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E4C" w:rsidRPr="003A5E4C" w:rsidRDefault="00257545" w:rsidP="00D95CE5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>
        <w:br/>
      </w:r>
    </w:p>
    <w:p w:rsidR="006814F2" w:rsidRDefault="006814F2" w:rsidP="005151E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00C6" w:rsidRDefault="007A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>Утверждено</w:t>
      </w:r>
    </w:p>
    <w:p w:rsidR="00257545" w:rsidRPr="007A00C6" w:rsidRDefault="007A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 xml:space="preserve"> решением Совета депутатов</w:t>
      </w:r>
    </w:p>
    <w:p w:rsidR="00257545" w:rsidRPr="007A00C6" w:rsidRDefault="002575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257545" w:rsidRPr="007A00C6" w:rsidRDefault="002575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>"Муниципальный округ</w:t>
      </w:r>
    </w:p>
    <w:p w:rsidR="00257545" w:rsidRPr="007A00C6" w:rsidRDefault="007A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Балезинский</w:t>
      </w:r>
      <w:r w:rsidR="00257545" w:rsidRPr="007A00C6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257545" w:rsidRPr="007A00C6" w:rsidRDefault="002575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>Удмуртской Республики"</w:t>
      </w:r>
    </w:p>
    <w:p w:rsidR="00257545" w:rsidRPr="007A00C6" w:rsidRDefault="002575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 xml:space="preserve">от </w:t>
      </w:r>
      <w:r w:rsidR="00D95CE5">
        <w:rPr>
          <w:rFonts w:ascii="Times New Roman" w:hAnsi="Times New Roman" w:cs="Times New Roman"/>
          <w:sz w:val="24"/>
          <w:szCs w:val="24"/>
        </w:rPr>
        <w:t>«28» октября</w:t>
      </w:r>
      <w:r w:rsidR="007A00C6">
        <w:rPr>
          <w:rFonts w:ascii="Times New Roman" w:hAnsi="Times New Roman" w:cs="Times New Roman"/>
          <w:sz w:val="24"/>
          <w:szCs w:val="24"/>
        </w:rPr>
        <w:t xml:space="preserve"> 2022 г. N </w:t>
      </w:r>
      <w:r w:rsidR="00D95CE5">
        <w:rPr>
          <w:rFonts w:ascii="Times New Roman" w:hAnsi="Times New Roman" w:cs="Times New Roman"/>
          <w:sz w:val="24"/>
          <w:szCs w:val="24"/>
        </w:rPr>
        <w:t>13-187</w:t>
      </w:r>
      <w:r w:rsidR="007A00C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  <w:r w:rsidRPr="002B53BC">
        <w:rPr>
          <w:rFonts w:ascii="Times New Roman" w:hAnsi="Times New Roman" w:cs="Times New Roman"/>
          <w:sz w:val="28"/>
          <w:szCs w:val="28"/>
        </w:rPr>
        <w:t>ПОЛОЖЕНИЕ</w:t>
      </w: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О ПОРЯДКЕ УСТАНОВКИ МЕМОРИАЛЬНЫХ ДОСОК НА ТЕРРИТОРИИ</w:t>
      </w: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r w:rsidR="0048690B">
        <w:rPr>
          <w:rFonts w:ascii="Times New Roman" w:hAnsi="Times New Roman" w:cs="Times New Roman"/>
          <w:sz w:val="28"/>
          <w:szCs w:val="28"/>
        </w:rPr>
        <w:t>Я "МУНИЦИПАЛЬНЫЙ ОКРУГ БАЛЕЗИНСКИЙ</w:t>
      </w: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РАЙОН УДМУРТСКОЙ РЕСПУБЛИКИ"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3BC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 </w:t>
      </w:r>
      <w:hyperlink r:id="rId5">
        <w:r w:rsidRPr="005151E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B53BC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</w:t>
      </w:r>
      <w:r w:rsidR="005151E3" w:rsidRPr="005151E3">
        <w:rPr>
          <w:rFonts w:ascii="Times New Roman" w:eastAsia="Times New Roman" w:hAnsi="Times New Roman" w:cs="Times New Roman"/>
          <w:b/>
          <w:color w:val="000000"/>
          <w:kern w:val="36"/>
        </w:rPr>
        <w:t xml:space="preserve"> </w:t>
      </w:r>
      <w:r w:rsidR="005151E3" w:rsidRPr="005151E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Федеральным законом "Об объектах культурного наследия (памятниках истории и культуры) народов Российской Федерации" от </w:t>
      </w:r>
      <w:r w:rsidR="005151E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5151E3" w:rsidRPr="005151E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25 июня 2002 N 73-ФЗ</w:t>
      </w:r>
      <w:r w:rsidR="005151E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</w:t>
      </w:r>
      <w:r w:rsidRPr="002B53BC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5151E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2B53BC">
        <w:rPr>
          <w:rFonts w:ascii="Times New Roman" w:hAnsi="Times New Roman" w:cs="Times New Roman"/>
          <w:sz w:val="28"/>
          <w:szCs w:val="28"/>
        </w:rPr>
        <w:t xml:space="preserve"> муниципального образовани</w:t>
      </w:r>
      <w:r w:rsidR="0048690B">
        <w:rPr>
          <w:rFonts w:ascii="Times New Roman" w:hAnsi="Times New Roman" w:cs="Times New Roman"/>
          <w:sz w:val="28"/>
          <w:szCs w:val="28"/>
        </w:rPr>
        <w:t>я "Муниципальный округ Балезинский</w:t>
      </w:r>
      <w:r w:rsidRPr="002B53B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Республики" и устанавливает основания и порядок установки мемориальных досок на территории муниципального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8690B">
        <w:rPr>
          <w:rFonts w:ascii="Times New Roman" w:hAnsi="Times New Roman" w:cs="Times New Roman"/>
          <w:sz w:val="28"/>
          <w:szCs w:val="28"/>
        </w:rPr>
        <w:t>я "Муниципальный округ Балезинский</w:t>
      </w:r>
      <w:r w:rsidRPr="002B53BC">
        <w:rPr>
          <w:rFonts w:ascii="Times New Roman" w:hAnsi="Times New Roman" w:cs="Times New Roman"/>
          <w:sz w:val="28"/>
          <w:szCs w:val="28"/>
        </w:rPr>
        <w:t xml:space="preserve"> район Удмуртско</w:t>
      </w:r>
      <w:r w:rsidR="005151E3">
        <w:rPr>
          <w:rFonts w:ascii="Times New Roman" w:hAnsi="Times New Roman" w:cs="Times New Roman"/>
          <w:sz w:val="28"/>
          <w:szCs w:val="28"/>
        </w:rPr>
        <w:t>й Республики".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1.1. Настоящее Положение определяет: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критерии, являющиеся основаниями для принятия решений об увековечении памяти о выдающих</w:t>
      </w:r>
      <w:r w:rsidR="0048690B">
        <w:rPr>
          <w:rFonts w:ascii="Times New Roman" w:hAnsi="Times New Roman" w:cs="Times New Roman"/>
          <w:sz w:val="28"/>
          <w:szCs w:val="28"/>
        </w:rPr>
        <w:t xml:space="preserve">ся событиях в истории </w:t>
      </w:r>
      <w:proofErr w:type="spellStart"/>
      <w:r w:rsidR="0048690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а также </w:t>
      </w:r>
      <w:r w:rsidR="0048690B">
        <w:rPr>
          <w:rFonts w:ascii="Times New Roman" w:hAnsi="Times New Roman" w:cs="Times New Roman"/>
          <w:sz w:val="28"/>
          <w:szCs w:val="28"/>
        </w:rPr>
        <w:t xml:space="preserve">о </w:t>
      </w:r>
      <w:r w:rsidRPr="002B53BC">
        <w:rPr>
          <w:rFonts w:ascii="Times New Roman" w:hAnsi="Times New Roman" w:cs="Times New Roman"/>
          <w:sz w:val="28"/>
          <w:szCs w:val="28"/>
        </w:rPr>
        <w:t>личностях, достижения и вклад которых в сфере их деятельности при</w:t>
      </w:r>
      <w:r w:rsidR="0048690B">
        <w:rPr>
          <w:rFonts w:ascii="Times New Roman" w:hAnsi="Times New Roman" w:cs="Times New Roman"/>
          <w:sz w:val="28"/>
          <w:szCs w:val="28"/>
        </w:rPr>
        <w:t xml:space="preserve">несли значимую пользу </w:t>
      </w:r>
      <w:proofErr w:type="spellStart"/>
      <w:r w:rsidR="0048690B">
        <w:rPr>
          <w:rFonts w:ascii="Times New Roman" w:hAnsi="Times New Roman" w:cs="Times New Roman"/>
          <w:sz w:val="28"/>
          <w:szCs w:val="28"/>
        </w:rPr>
        <w:t>Балезинскому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району, Удмуртской Республике, Российской Федерации;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порядок и условия установки мемориальны</w:t>
      </w:r>
      <w:r w:rsidR="0041755D">
        <w:rPr>
          <w:rFonts w:ascii="Times New Roman" w:hAnsi="Times New Roman" w:cs="Times New Roman"/>
          <w:sz w:val="28"/>
          <w:szCs w:val="28"/>
        </w:rPr>
        <w:t xml:space="preserve">х досок на территории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порядок учета мемориальных досок, обязанности по их сохранению и поддержанию в эстетическом виде;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порядок финансирования работ по изготовлению, установке и ремонту мемориальных досок.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lastRenderedPageBreak/>
        <w:t>1.2. Мемориальная доска - плита с текстом (иногда с изображением), увековечивающая память о каком-либо лице или событии и обычно устанавливаемая на стене здания (сооружения), связанного с этим лицом или событием.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3BC">
        <w:rPr>
          <w:rFonts w:ascii="Times New Roman" w:hAnsi="Times New Roman" w:cs="Times New Roman"/>
          <w:sz w:val="28"/>
          <w:szCs w:val="28"/>
        </w:rPr>
        <w:t>Мемориальные доски служат увековечению памяти Героев Советского Союза и полных кавалеров орденов Славы, погибших в годы Великой Отечественной войны или умерших после войны, Героев России, погибших при исполнении воинского долга и служебных обязаннос</w:t>
      </w:r>
      <w:r w:rsidR="0041755D">
        <w:rPr>
          <w:rFonts w:ascii="Times New Roman" w:hAnsi="Times New Roman" w:cs="Times New Roman"/>
          <w:sz w:val="28"/>
          <w:szCs w:val="28"/>
        </w:rPr>
        <w:t xml:space="preserve">тей, Почетных граждан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других выдающихся людей, вн</w:t>
      </w:r>
      <w:r w:rsidR="0041755D">
        <w:rPr>
          <w:rFonts w:ascii="Times New Roman" w:hAnsi="Times New Roman" w:cs="Times New Roman"/>
          <w:sz w:val="28"/>
          <w:szCs w:val="28"/>
        </w:rPr>
        <w:t xml:space="preserve">есших вклад в историю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Удмуртской Республики, Российской Федерации, имеющих авторитет и известность среди жителей </w:t>
      </w:r>
      <w:proofErr w:type="spellStart"/>
      <w:r w:rsidR="00A47067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 в связи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с профессиональной, общественной, военной, научной, культурной, благотворительной, а также иной деятельностью, со значительными результатами для Российской Федерации, Уд</w:t>
      </w:r>
      <w:r w:rsidR="0041755D">
        <w:rPr>
          <w:rFonts w:ascii="Times New Roman" w:hAnsi="Times New Roman" w:cs="Times New Roman"/>
          <w:sz w:val="28"/>
          <w:szCs w:val="28"/>
        </w:rPr>
        <w:t xml:space="preserve">муртской Республики и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отмеченных правительственными наградами (орденами, медалями) за заслуги в области науки, техники, литературы, искусства, культуры, спорта и иной отрасли, а также увековечению памят</w:t>
      </w:r>
      <w:r w:rsidR="0041755D">
        <w:rPr>
          <w:rFonts w:ascii="Times New Roman" w:hAnsi="Times New Roman" w:cs="Times New Roman"/>
          <w:sz w:val="28"/>
          <w:szCs w:val="28"/>
        </w:rPr>
        <w:t xml:space="preserve">ных событий в истории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в целях формирования социокультурной среды, воспитания в гражданах чувства уважения и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любви к историческим традициям и наследию.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2. Критерии, являющиеся основаниями для принятия решения</w:t>
      </w: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об увековечении памяти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2.1. Значимос</w:t>
      </w:r>
      <w:r w:rsidR="0041755D">
        <w:rPr>
          <w:rFonts w:ascii="Times New Roman" w:hAnsi="Times New Roman" w:cs="Times New Roman"/>
          <w:sz w:val="28"/>
          <w:szCs w:val="28"/>
        </w:rPr>
        <w:t xml:space="preserve">ть личности в истории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Наличие официально признанных достижений в государственной, общественной, политической, военной, производственной и хозяйственной деятельности, в науке, технике, литературе, искусстве, культуре и спорте за особый вклад личности в определенную сферу деятельности и (или) принесший </w:t>
      </w:r>
      <w:r w:rsidR="00D82F55">
        <w:rPr>
          <w:rFonts w:ascii="Times New Roman" w:hAnsi="Times New Roman" w:cs="Times New Roman"/>
          <w:sz w:val="28"/>
          <w:szCs w:val="28"/>
        </w:rPr>
        <w:t xml:space="preserve">долговременную пользу </w:t>
      </w:r>
      <w:proofErr w:type="spellStart"/>
      <w:r w:rsidR="00D82F55">
        <w:rPr>
          <w:rFonts w:ascii="Times New Roman" w:hAnsi="Times New Roman" w:cs="Times New Roman"/>
          <w:sz w:val="28"/>
          <w:szCs w:val="28"/>
        </w:rPr>
        <w:t>Балезинскому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району, Удмуртской Республике и Российской Федерации.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2.2. Значимо</w:t>
      </w:r>
      <w:r w:rsidR="00D82F55">
        <w:rPr>
          <w:rFonts w:ascii="Times New Roman" w:hAnsi="Times New Roman" w:cs="Times New Roman"/>
          <w:sz w:val="28"/>
          <w:szCs w:val="28"/>
        </w:rPr>
        <w:t xml:space="preserve">сть события в истории </w:t>
      </w:r>
      <w:proofErr w:type="spellStart"/>
      <w:r w:rsidR="00D82F55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Наличие достоверных сведений о значимо</w:t>
      </w:r>
      <w:r w:rsidR="00D82F55">
        <w:rPr>
          <w:rFonts w:ascii="Times New Roman" w:hAnsi="Times New Roman" w:cs="Times New Roman"/>
          <w:sz w:val="28"/>
          <w:szCs w:val="28"/>
        </w:rPr>
        <w:t xml:space="preserve">сти события в истории </w:t>
      </w:r>
      <w:proofErr w:type="spellStart"/>
      <w:r w:rsidR="00D82F55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D82F55">
        <w:rPr>
          <w:rFonts w:ascii="Times New Roman" w:hAnsi="Times New Roman" w:cs="Times New Roman"/>
          <w:sz w:val="28"/>
          <w:szCs w:val="28"/>
        </w:rPr>
        <w:t xml:space="preserve"> района или в Р</w:t>
      </w:r>
      <w:r w:rsidRPr="002B53BC">
        <w:rPr>
          <w:rFonts w:ascii="Times New Roman" w:hAnsi="Times New Roman" w:cs="Times New Roman"/>
          <w:sz w:val="28"/>
          <w:szCs w:val="28"/>
        </w:rPr>
        <w:t>оссийской истории.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3. Порядок внесения предложений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3.1. С инициативой об установке мемориальной доски могут выступать органы государственной власти, органы местного самоуправления, общественные и религиозные объединения граждан, трудовые коллективы предприятий, учреждений, организаций различных форм собственности, граждане.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lastRenderedPageBreak/>
        <w:t>3.2. Для рассмотрения вопроса об установке мемориальных досок представляются следующие документы: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ходатайство юридических или физических лиц;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историческая или историко-биографическая справка;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копии документов, подтверждающих достоверность события или заслуги увековечиваемого лица;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сведения о предполагаемом месте установки мемориальной доски</w:t>
      </w:r>
      <w:r w:rsidRPr="00E50C92">
        <w:rPr>
          <w:rFonts w:ascii="Times New Roman" w:hAnsi="Times New Roman" w:cs="Times New Roman"/>
          <w:sz w:val="28"/>
          <w:szCs w:val="28"/>
        </w:rPr>
        <w:t>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предложение по текст</w:t>
      </w:r>
      <w:r w:rsidR="00E50C92">
        <w:rPr>
          <w:rFonts w:ascii="Times New Roman" w:hAnsi="Times New Roman" w:cs="Times New Roman"/>
          <w:sz w:val="28"/>
          <w:szCs w:val="28"/>
        </w:rPr>
        <w:t>у надписи на мемориальной доске</w:t>
      </w:r>
      <w:r w:rsidRPr="00E50C92">
        <w:rPr>
          <w:rFonts w:ascii="Times New Roman" w:hAnsi="Times New Roman" w:cs="Times New Roman"/>
          <w:sz w:val="28"/>
          <w:szCs w:val="28"/>
        </w:rPr>
        <w:t>;</w:t>
      </w:r>
    </w:p>
    <w:p w:rsidR="00257545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- письменное согласие собственника здания, сооружения на размещение мемориальной доски </w:t>
      </w:r>
      <w:r w:rsidRPr="00E50C92">
        <w:rPr>
          <w:rFonts w:ascii="Times New Roman" w:hAnsi="Times New Roman" w:cs="Times New Roman"/>
          <w:sz w:val="28"/>
          <w:szCs w:val="28"/>
        </w:rPr>
        <w:t>или памятного знака;</w:t>
      </w:r>
    </w:p>
    <w:p w:rsidR="002D544F" w:rsidRPr="002B53BC" w:rsidRDefault="002D544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письменное согласие </w:t>
      </w:r>
      <w:r w:rsidR="00D95CE5">
        <w:rPr>
          <w:rFonts w:ascii="Times New Roman" w:hAnsi="Times New Roman" w:cs="Times New Roman"/>
          <w:sz w:val="28"/>
          <w:szCs w:val="28"/>
        </w:rPr>
        <w:t xml:space="preserve">близких </w:t>
      </w:r>
      <w:r>
        <w:rPr>
          <w:rFonts w:ascii="Times New Roman" w:hAnsi="Times New Roman" w:cs="Times New Roman"/>
          <w:sz w:val="28"/>
          <w:szCs w:val="28"/>
        </w:rPr>
        <w:t>родственников лица, которому устанавливается мемориальная доска</w:t>
      </w:r>
      <w:r w:rsidRPr="00E50C92">
        <w:rPr>
          <w:rFonts w:ascii="Times New Roman" w:hAnsi="Times New Roman" w:cs="Times New Roman"/>
          <w:sz w:val="28"/>
          <w:szCs w:val="28"/>
        </w:rPr>
        <w:t>;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4. Порядок рассмотрения и принятия решений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4.1. Предложения об установке мемориальных досок напр</w:t>
      </w:r>
      <w:r w:rsidR="00D82F55">
        <w:rPr>
          <w:rFonts w:ascii="Times New Roman" w:hAnsi="Times New Roman" w:cs="Times New Roman"/>
          <w:sz w:val="28"/>
          <w:szCs w:val="28"/>
        </w:rPr>
        <w:t xml:space="preserve">авляются на имя Главы </w:t>
      </w:r>
      <w:r w:rsidR="00A47067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>, за</w:t>
      </w:r>
      <w:r w:rsidR="00733F0D">
        <w:rPr>
          <w:rFonts w:ascii="Times New Roman" w:hAnsi="Times New Roman" w:cs="Times New Roman"/>
          <w:sz w:val="28"/>
          <w:szCs w:val="28"/>
        </w:rPr>
        <w:t>тем передаются на рассмотрение К</w:t>
      </w:r>
      <w:r w:rsidRPr="002B53BC">
        <w:rPr>
          <w:rFonts w:ascii="Times New Roman" w:hAnsi="Times New Roman" w:cs="Times New Roman"/>
          <w:sz w:val="28"/>
          <w:szCs w:val="28"/>
        </w:rPr>
        <w:t xml:space="preserve">омиссии, 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уполномоченной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на рассмотрение ходатайств об установке мемориальных досок.</w:t>
      </w:r>
      <w:r w:rsidR="00A47067">
        <w:rPr>
          <w:rFonts w:ascii="Times New Roman" w:hAnsi="Times New Roman" w:cs="Times New Roman"/>
          <w:sz w:val="28"/>
          <w:szCs w:val="28"/>
        </w:rPr>
        <w:t xml:space="preserve"> Состав Комиссии утверждается Р</w:t>
      </w:r>
      <w:r w:rsidR="00D82F55">
        <w:rPr>
          <w:rFonts w:ascii="Times New Roman" w:hAnsi="Times New Roman" w:cs="Times New Roman"/>
          <w:sz w:val="28"/>
          <w:szCs w:val="28"/>
        </w:rPr>
        <w:t xml:space="preserve">аспоряжением Администрации </w:t>
      </w:r>
      <w:r w:rsidR="00A47067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D82F55">
        <w:rPr>
          <w:rFonts w:ascii="Times New Roman" w:hAnsi="Times New Roman" w:cs="Times New Roman"/>
          <w:sz w:val="28"/>
          <w:szCs w:val="28"/>
        </w:rPr>
        <w:t>.</w:t>
      </w:r>
    </w:p>
    <w:p w:rsidR="00D31892" w:rsidRPr="002B53BC" w:rsidRDefault="00D31892" w:rsidP="00D31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D31892">
        <w:rPr>
          <w:rFonts w:ascii="Times New Roman" w:hAnsi="Times New Roman" w:cs="Times New Roman"/>
          <w:sz w:val="28"/>
          <w:szCs w:val="28"/>
        </w:rPr>
        <w:t xml:space="preserve">В состав Комиссии могут входить представители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31892">
        <w:rPr>
          <w:rFonts w:ascii="Times New Roman" w:hAnsi="Times New Roman" w:cs="Times New Roman"/>
          <w:sz w:val="28"/>
          <w:szCs w:val="28"/>
        </w:rPr>
        <w:t xml:space="preserve">, </w:t>
      </w:r>
      <w:r w:rsidRPr="002B53BC">
        <w:rPr>
          <w:rFonts w:ascii="Times New Roman" w:hAnsi="Times New Roman" w:cs="Times New Roman"/>
          <w:sz w:val="28"/>
          <w:szCs w:val="28"/>
        </w:rPr>
        <w:t xml:space="preserve">общественные и религиозные объединения граждан, трудовые коллективы предприятий, учреждений, организаций различных форм собственности, </w:t>
      </w:r>
      <w:r>
        <w:rPr>
          <w:rFonts w:ascii="Times New Roman" w:hAnsi="Times New Roman" w:cs="Times New Roman"/>
          <w:sz w:val="28"/>
          <w:szCs w:val="28"/>
        </w:rPr>
        <w:t xml:space="preserve">почетные </w:t>
      </w:r>
      <w:r w:rsidRPr="002B53BC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53BC">
        <w:rPr>
          <w:rFonts w:ascii="Times New Roman" w:hAnsi="Times New Roman" w:cs="Times New Roman"/>
          <w:sz w:val="28"/>
          <w:szCs w:val="28"/>
        </w:rPr>
        <w:t>.</w:t>
      </w:r>
    </w:p>
    <w:p w:rsidR="00733F0D" w:rsidRDefault="00D31892" w:rsidP="00733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892">
        <w:rPr>
          <w:rFonts w:ascii="Times New Roman" w:hAnsi="Times New Roman" w:cs="Times New Roman"/>
          <w:sz w:val="28"/>
          <w:szCs w:val="28"/>
        </w:rPr>
        <w:t>В случае необходимости Комиссия может привлекать к своей работе специалистов различных организаций и ведомств, представителей общественности. Реше</w:t>
      </w:r>
      <w:r w:rsidR="00A47067">
        <w:rPr>
          <w:rFonts w:ascii="Times New Roman" w:hAnsi="Times New Roman" w:cs="Times New Roman"/>
          <w:sz w:val="28"/>
          <w:szCs w:val="28"/>
        </w:rPr>
        <w:t>ние Комиссии оформляется протоколом заседания</w:t>
      </w:r>
      <w:r w:rsidRPr="00D31892">
        <w:rPr>
          <w:rFonts w:ascii="Times New Roman" w:hAnsi="Times New Roman" w:cs="Times New Roman"/>
          <w:sz w:val="28"/>
          <w:szCs w:val="28"/>
        </w:rPr>
        <w:t xml:space="preserve">, подписывается председателем и секретарем Комиссии. </w:t>
      </w:r>
    </w:p>
    <w:p w:rsidR="00733F0D" w:rsidRDefault="00733F0D" w:rsidP="00733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1892" w:rsidRPr="00733F0D" w:rsidRDefault="00733F0D" w:rsidP="00733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D31892" w:rsidRPr="00733F0D">
        <w:rPr>
          <w:rFonts w:ascii="Times New Roman" w:hAnsi="Times New Roman" w:cs="Times New Roman"/>
          <w:sz w:val="28"/>
          <w:szCs w:val="28"/>
        </w:rPr>
        <w:t>. Основной организационной</w:t>
      </w:r>
      <w:r w:rsidR="00A47067">
        <w:rPr>
          <w:rFonts w:ascii="Times New Roman" w:hAnsi="Times New Roman" w:cs="Times New Roman"/>
          <w:sz w:val="28"/>
          <w:szCs w:val="28"/>
        </w:rPr>
        <w:t xml:space="preserve"> формой работы Комиссии является</w:t>
      </w:r>
      <w:r w:rsidR="00D31892" w:rsidRPr="00733F0D">
        <w:rPr>
          <w:rFonts w:ascii="Times New Roman" w:hAnsi="Times New Roman" w:cs="Times New Roman"/>
          <w:sz w:val="28"/>
          <w:szCs w:val="28"/>
        </w:rPr>
        <w:t xml:space="preserve"> ее </w:t>
      </w:r>
      <w:r w:rsidR="00A47067">
        <w:rPr>
          <w:rFonts w:ascii="Times New Roman" w:hAnsi="Times New Roman" w:cs="Times New Roman"/>
          <w:sz w:val="28"/>
          <w:szCs w:val="28"/>
        </w:rPr>
        <w:t>заседание</w:t>
      </w:r>
      <w:r w:rsidR="00D31892" w:rsidRPr="00733F0D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правомочным, если на нем присутствуют более половины ее членов.</w:t>
      </w:r>
    </w:p>
    <w:p w:rsidR="00D31892" w:rsidRPr="00733F0D" w:rsidRDefault="00733F0D" w:rsidP="00D3189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D31892" w:rsidRPr="00733F0D">
        <w:rPr>
          <w:rFonts w:ascii="Times New Roman" w:hAnsi="Times New Roman" w:cs="Times New Roman"/>
          <w:sz w:val="28"/>
          <w:szCs w:val="28"/>
        </w:rPr>
        <w:t xml:space="preserve"> Решения Комиссии принимаются большинством голосов от числа присутствующих на заседании членов Комиссии путем проведения открытого голосования. При равенстве голосов голос председателя Комиссии (председательствующего на заседании комиссии) является решающим.</w:t>
      </w:r>
    </w:p>
    <w:p w:rsidR="00D31892" w:rsidRPr="00733F0D" w:rsidRDefault="00D31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733F0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4.5</w:t>
      </w:r>
      <w:r w:rsidR="00A47067">
        <w:rPr>
          <w:rFonts w:ascii="Times New Roman" w:hAnsi="Times New Roman" w:cs="Times New Roman"/>
          <w:sz w:val="28"/>
          <w:szCs w:val="28"/>
        </w:rPr>
        <w:t>. При рассмотрении предложений К</w:t>
      </w:r>
      <w:r w:rsidR="00257545" w:rsidRPr="002B53BC">
        <w:rPr>
          <w:rFonts w:ascii="Times New Roman" w:hAnsi="Times New Roman" w:cs="Times New Roman"/>
          <w:sz w:val="28"/>
          <w:szCs w:val="28"/>
        </w:rPr>
        <w:t>омиссия должна учитывать наличие (или отсутствие) других форм увековечения памяти события или лица. В память о выдающейся личности может быть у</w:t>
      </w:r>
      <w:r w:rsidR="00503E09">
        <w:rPr>
          <w:rFonts w:ascii="Times New Roman" w:hAnsi="Times New Roman" w:cs="Times New Roman"/>
          <w:sz w:val="28"/>
          <w:szCs w:val="28"/>
        </w:rPr>
        <w:t xml:space="preserve">становлена в пределах </w:t>
      </w:r>
      <w:proofErr w:type="spellStart"/>
      <w:r w:rsidR="00503E09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257545" w:rsidRPr="002B53BC">
        <w:rPr>
          <w:rFonts w:ascii="Times New Roman" w:hAnsi="Times New Roman" w:cs="Times New Roman"/>
          <w:sz w:val="28"/>
          <w:szCs w:val="28"/>
        </w:rPr>
        <w:t xml:space="preserve"> района только одна мемориальная доска - по месту жительства, работы или</w:t>
      </w:r>
      <w:r w:rsidR="008102DF">
        <w:rPr>
          <w:rFonts w:ascii="Times New Roman" w:hAnsi="Times New Roman" w:cs="Times New Roman"/>
          <w:sz w:val="28"/>
          <w:szCs w:val="28"/>
        </w:rPr>
        <w:t xml:space="preserve"> учебы. В случае необходимости К</w:t>
      </w:r>
      <w:r w:rsidR="00257545" w:rsidRPr="002B53BC">
        <w:rPr>
          <w:rFonts w:ascii="Times New Roman" w:hAnsi="Times New Roman" w:cs="Times New Roman"/>
          <w:sz w:val="28"/>
          <w:szCs w:val="28"/>
        </w:rPr>
        <w:t>омиссия может провести опрос общественного мнения по рассматриваемым предложениям.</w:t>
      </w:r>
    </w:p>
    <w:p w:rsidR="00257545" w:rsidRPr="002B53BC" w:rsidRDefault="00733F0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561EF">
        <w:rPr>
          <w:rFonts w:ascii="Times New Roman" w:hAnsi="Times New Roman" w:cs="Times New Roman"/>
          <w:sz w:val="28"/>
          <w:szCs w:val="28"/>
        </w:rPr>
        <w:t xml:space="preserve">6. </w:t>
      </w:r>
      <w:r w:rsidR="00257545" w:rsidRPr="002B53BC">
        <w:rPr>
          <w:rFonts w:ascii="Times New Roman" w:hAnsi="Times New Roman" w:cs="Times New Roman"/>
          <w:sz w:val="28"/>
          <w:szCs w:val="28"/>
        </w:rPr>
        <w:t>Проект мемориальной доски (размеры, эскизные проекты размещения и оформлени</w:t>
      </w:r>
      <w:r w:rsidR="008F7F8C">
        <w:rPr>
          <w:rFonts w:ascii="Times New Roman" w:hAnsi="Times New Roman" w:cs="Times New Roman"/>
          <w:sz w:val="28"/>
          <w:szCs w:val="28"/>
        </w:rPr>
        <w:t>я) согласовывается с отделом строительства и архитектуры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</w:t>
      </w:r>
      <w:r w:rsidR="008F7F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102DF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257545" w:rsidRPr="002B53BC">
        <w:rPr>
          <w:rFonts w:ascii="Times New Roman" w:hAnsi="Times New Roman" w:cs="Times New Roman"/>
          <w:sz w:val="28"/>
          <w:szCs w:val="28"/>
        </w:rPr>
        <w:t>. Согласование проводит сторона, выступающая с инициативой об установке мемориальной доски.</w:t>
      </w:r>
    </w:p>
    <w:p w:rsidR="00257545" w:rsidRPr="002B53BC" w:rsidRDefault="009561E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257545" w:rsidRPr="002B53BC">
        <w:rPr>
          <w:rFonts w:ascii="Times New Roman" w:hAnsi="Times New Roman" w:cs="Times New Roman"/>
          <w:sz w:val="28"/>
          <w:szCs w:val="28"/>
        </w:rPr>
        <w:t>В резул</w:t>
      </w:r>
      <w:r>
        <w:rPr>
          <w:rFonts w:ascii="Times New Roman" w:hAnsi="Times New Roman" w:cs="Times New Roman"/>
          <w:sz w:val="28"/>
          <w:szCs w:val="28"/>
        </w:rPr>
        <w:t>ьтате рассмотрения ходатайства К</w:t>
      </w:r>
      <w:r w:rsidR="00257545" w:rsidRPr="002B53BC">
        <w:rPr>
          <w:rFonts w:ascii="Times New Roman" w:hAnsi="Times New Roman" w:cs="Times New Roman"/>
          <w:sz w:val="28"/>
          <w:szCs w:val="28"/>
        </w:rPr>
        <w:t>омиссия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- поддержать ходатайство </w:t>
      </w:r>
      <w:r w:rsidR="009561EF">
        <w:rPr>
          <w:rFonts w:ascii="Times New Roman" w:hAnsi="Times New Roman" w:cs="Times New Roman"/>
          <w:sz w:val="28"/>
          <w:szCs w:val="28"/>
        </w:rPr>
        <w:t xml:space="preserve">и рекомендовать Главе </w:t>
      </w:r>
      <w:r w:rsidR="00D95CE5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 xml:space="preserve"> принять решение об установке мемориальной доски;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рекомендовать ходатайствующей стороне увековечить память события или деятеля в других формах (установка памятника, наименование улицы и т.п.);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отклонить ходатайство, направить обратившимся гражданам и организациям мотивированный отказ.</w:t>
      </w:r>
    </w:p>
    <w:p w:rsidR="00257545" w:rsidRPr="002B53BC" w:rsidRDefault="009561E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257545" w:rsidRPr="002B53BC">
        <w:rPr>
          <w:rFonts w:ascii="Times New Roman" w:hAnsi="Times New Roman" w:cs="Times New Roman"/>
          <w:sz w:val="28"/>
          <w:szCs w:val="28"/>
        </w:rPr>
        <w:t>. Проект постановления об установке мемориальной доски готовит</w:t>
      </w:r>
      <w:r w:rsidR="00E97D29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</w:t>
      </w:r>
      <w:r w:rsidR="00E97D29" w:rsidRPr="001938ED">
        <w:rPr>
          <w:rFonts w:ascii="Times New Roman" w:hAnsi="Times New Roman" w:cs="Times New Roman"/>
          <w:sz w:val="28"/>
          <w:szCs w:val="28"/>
        </w:rPr>
        <w:t xml:space="preserve">культуры, спорта и молодежной политики </w:t>
      </w:r>
      <w:r w:rsidR="00E97D2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102DF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257545" w:rsidRPr="002B53BC">
        <w:rPr>
          <w:rFonts w:ascii="Times New Roman" w:hAnsi="Times New Roman" w:cs="Times New Roman"/>
          <w:sz w:val="28"/>
          <w:szCs w:val="28"/>
        </w:rPr>
        <w:t>. В проекте постановления указывается адрес места установки мемориальной доски, содержание надписи, источник финансирования работ по проектированию, изготовлению и установке мемориальной доски.</w:t>
      </w:r>
    </w:p>
    <w:p w:rsidR="00257545" w:rsidRPr="002B53BC" w:rsidRDefault="00257545" w:rsidP="00B1389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Постан</w:t>
      </w:r>
      <w:r w:rsidR="00E97D29">
        <w:rPr>
          <w:rFonts w:ascii="Times New Roman" w:hAnsi="Times New Roman" w:cs="Times New Roman"/>
          <w:sz w:val="28"/>
          <w:szCs w:val="28"/>
        </w:rPr>
        <w:t xml:space="preserve">овление Администрации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 xml:space="preserve"> направляется заявителю и размещается</w:t>
      </w:r>
      <w:r w:rsidR="00E97D29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B138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Республики». </w:t>
      </w:r>
      <w:bookmarkStart w:id="1" w:name="_GoBack"/>
      <w:bookmarkEnd w:id="1"/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Отказ в удовлетворении ходатайства об установлении мемориальной доски должен быть мотивированным.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5. Требования к художественному оформлению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5.1. Тема, содержание текста должны определять композицию, рисунок </w:t>
      </w:r>
      <w:r w:rsidRPr="002B53BC">
        <w:rPr>
          <w:rFonts w:ascii="Times New Roman" w:hAnsi="Times New Roman" w:cs="Times New Roman"/>
          <w:sz w:val="28"/>
          <w:szCs w:val="28"/>
        </w:rPr>
        <w:lastRenderedPageBreak/>
        <w:t>шрифта, использование декоративных элементов, символики, скульптуры, общее архитектурное решение. Художественное решение мемориальных досок может быть различно: текстовые мемориальные доски; доски, в композиции которых помимо текста включены портретные изображения и декоративные элементы. Архитектурно-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художественное решение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мемориальной доски или другого памятного знака не должно противоречить характеру сооружения, особенностям той среды, в которую мемориальная доска привносится как новый элемент.</w:t>
      </w:r>
    </w:p>
    <w:p w:rsidR="00257545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5.2. Требования к тексту мемориальной доски:</w:t>
      </w:r>
    </w:p>
    <w:p w:rsidR="0078128D" w:rsidRDefault="007812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Pr="002B53BC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Текст должен быть изложен на русском языке. При необходимости допускается использование любого другого языка, текст на котором размещается в скобках, за текстом на русском языке. 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текст в лаконичной форме должен содержать характеристику события (творческого достижения, периода жизни и деятельности конкретного лица и т.д.), которому посвящена мемориальная доска;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из текста должно быть ясно, почему мемориальная доска установлена именно по данному конкретному адресу;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в тексте обязательны даты, конкретизирующие время причастности лица или события к данному адресу;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в тексте мемориальной доски, посвященной какому-либо лицу, обязательно полное указание Ф.И.О. (последнее - при наличии) этого лица.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 Порядок изготовления и установки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6.1. Изготовление и установка мемориальных досок и других памятных знаков производятся, как правило, за счет инициаторов установления.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6.2. На основани</w:t>
      </w:r>
      <w:r w:rsidR="005B3A80">
        <w:rPr>
          <w:rFonts w:ascii="Times New Roman" w:hAnsi="Times New Roman" w:cs="Times New Roman"/>
          <w:sz w:val="28"/>
          <w:szCs w:val="28"/>
        </w:rPr>
        <w:t xml:space="preserve">и постановления Администрации </w:t>
      </w:r>
      <w:r w:rsidR="00B138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</w:t>
      </w:r>
      <w:r w:rsidRPr="002B53BC">
        <w:rPr>
          <w:rFonts w:ascii="Times New Roman" w:hAnsi="Times New Roman" w:cs="Times New Roman"/>
          <w:sz w:val="28"/>
          <w:szCs w:val="28"/>
        </w:rPr>
        <w:t>мемориальные доски могут устанавливаться за</w:t>
      </w:r>
      <w:r w:rsidR="005B3A80">
        <w:rPr>
          <w:rFonts w:ascii="Times New Roman" w:hAnsi="Times New Roman" w:cs="Times New Roman"/>
          <w:sz w:val="28"/>
          <w:szCs w:val="28"/>
        </w:rPr>
        <w:t xml:space="preserve"> счет средств бюджета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 при наличии бюджетных сре</w:t>
      </w:r>
      <w:proofErr w:type="gramStart"/>
      <w:r w:rsidR="00B1389C">
        <w:rPr>
          <w:rFonts w:ascii="Times New Roman" w:hAnsi="Times New Roman" w:cs="Times New Roman"/>
          <w:sz w:val="28"/>
          <w:szCs w:val="28"/>
        </w:rPr>
        <w:t>дств</w:t>
      </w:r>
      <w:r w:rsidRPr="002B53BC">
        <w:rPr>
          <w:rFonts w:ascii="Times New Roman" w:hAnsi="Times New Roman" w:cs="Times New Roman"/>
          <w:sz w:val="28"/>
          <w:szCs w:val="28"/>
        </w:rPr>
        <w:t xml:space="preserve">  в сл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>едующих случаях: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- установка мемориальных досок </w:t>
      </w:r>
      <w:r w:rsidR="005B3A80">
        <w:rPr>
          <w:rFonts w:ascii="Times New Roman" w:hAnsi="Times New Roman" w:cs="Times New Roman"/>
          <w:sz w:val="28"/>
          <w:szCs w:val="28"/>
        </w:rPr>
        <w:t xml:space="preserve">Почетным гражданам </w:t>
      </w:r>
      <w:proofErr w:type="spellStart"/>
      <w:r w:rsidR="005B3A80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установка мемориальных досок Героям Советского Союза и полным кавалерам ордена Славы, погибшим в годы Великой Отечественной войны или умершим после войны, Героям России, погибшим при исполнении воинского долга и служебных обязанностей;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lastRenderedPageBreak/>
        <w:t>- установка мемориальных досок выдающимся деятелям в государственной, общественной, политической, военной, производственной и хозяйственной сферах, науке, технике, литературе, искусстве, культуре и спорте, деятельность которых имела особое</w:t>
      </w:r>
      <w:r w:rsidR="003760FB">
        <w:rPr>
          <w:rFonts w:ascii="Times New Roman" w:hAnsi="Times New Roman" w:cs="Times New Roman"/>
          <w:sz w:val="28"/>
          <w:szCs w:val="28"/>
        </w:rPr>
        <w:t xml:space="preserve"> значение для истории </w:t>
      </w:r>
      <w:proofErr w:type="spellStart"/>
      <w:r w:rsidR="003760F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при условии, что установка доски не может быть осуществлена за счет средств ходатайствующей стороны;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установка мемориальных досок в память о событиях, имевших особое значение д</w:t>
      </w:r>
      <w:r w:rsidR="003760FB">
        <w:rPr>
          <w:rFonts w:ascii="Times New Roman" w:hAnsi="Times New Roman" w:cs="Times New Roman"/>
          <w:sz w:val="28"/>
          <w:szCs w:val="28"/>
        </w:rPr>
        <w:t xml:space="preserve">ля истории и культуры </w:t>
      </w:r>
      <w:proofErr w:type="spellStart"/>
      <w:r w:rsidR="003760F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6.3. Изготовление мемориальных досок производится только из качественных и долговечных материалов (мрамора, гранита).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6.4. При определении возможности сооружения и сроков установления мемориальных досок учитывается техническое состояние зданий, планируемые работы по их ремонту и реконструкции.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6.5. Мемориальные доски устанавливаются на фасадах и в интерьерах зданий и сооружений.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6.6. Мемориальные доски устанавливаются на хорошо просматриваемых местах на высоте не ниже двух метров.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Не допускается закрывать видимость мемориальной доски и препятствовать подходу к ним зелеными насаждениями и различными предметами. На стене здания, сооружения вблизи мемориальной доски или памятного знака не должна находиться иная информация (реклама, объявления и др.), не связанная с текстом мемориальной доски.</w:t>
      </w:r>
    </w:p>
    <w:p w:rsidR="00257545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6.7. Официальное открытие мемориальной доски проводится на специальной торжественной церемонии.</w:t>
      </w:r>
    </w:p>
    <w:p w:rsidR="0078128D" w:rsidRDefault="007812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Порядок учета и содержания мемориальных досок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Мемориальные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расположенные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подлежат учету.</w:t>
      </w:r>
    </w:p>
    <w:p w:rsidR="0078128D" w:rsidRDefault="0078128D" w:rsidP="007812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Учет включает в себя составление и ведение перечня всех мемориальных досок расположенных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В перечне указываются наименование и категория объекта, время или дата создания, автор, местонахождение объекта, собственник, пользователь объекта, техническое состояние и другие необходимые данные об объектах.</w:t>
      </w:r>
    </w:p>
    <w:p w:rsidR="0078128D" w:rsidRDefault="008B07A1" w:rsidP="007812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33896">
        <w:rPr>
          <w:rFonts w:ascii="Times New Roman" w:hAnsi="Times New Roman" w:cs="Times New Roman"/>
          <w:sz w:val="28"/>
          <w:szCs w:val="28"/>
        </w:rPr>
        <w:t>.3</w:t>
      </w:r>
      <w:r w:rsidR="0078128D">
        <w:rPr>
          <w:rFonts w:ascii="Times New Roman" w:hAnsi="Times New Roman" w:cs="Times New Roman"/>
          <w:sz w:val="28"/>
          <w:szCs w:val="28"/>
        </w:rPr>
        <w:t xml:space="preserve">. В целях своевременного изменения данных, содержащихся в перечне </w:t>
      </w:r>
      <w:r w:rsidR="00333896">
        <w:rPr>
          <w:rFonts w:ascii="Times New Roman" w:hAnsi="Times New Roman" w:cs="Times New Roman"/>
          <w:sz w:val="28"/>
          <w:szCs w:val="28"/>
        </w:rPr>
        <w:t>мемориальных досок</w:t>
      </w:r>
      <w:r w:rsidR="0078128D">
        <w:rPr>
          <w:rFonts w:ascii="Times New Roman" w:hAnsi="Times New Roman" w:cs="Times New Roman"/>
          <w:sz w:val="28"/>
          <w:szCs w:val="28"/>
        </w:rPr>
        <w:t xml:space="preserve">, Управление культуры, спорта и молодежной политики Администрации </w:t>
      </w:r>
      <w:r w:rsidR="00B138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</w:t>
      </w:r>
      <w:r w:rsidR="0078128D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78128D">
        <w:rPr>
          <w:rFonts w:ascii="Times New Roman" w:hAnsi="Times New Roman" w:cs="Times New Roman"/>
          <w:sz w:val="28"/>
          <w:szCs w:val="28"/>
        </w:rPr>
        <w:lastRenderedPageBreak/>
        <w:t>мониторинг</w:t>
      </w:r>
      <w:r w:rsidR="00333896">
        <w:rPr>
          <w:rFonts w:ascii="Times New Roman" w:hAnsi="Times New Roman" w:cs="Times New Roman"/>
          <w:sz w:val="28"/>
          <w:szCs w:val="28"/>
        </w:rPr>
        <w:t xml:space="preserve"> их</w:t>
      </w:r>
      <w:r w:rsidR="0078128D">
        <w:rPr>
          <w:rFonts w:ascii="Times New Roman" w:hAnsi="Times New Roman" w:cs="Times New Roman"/>
          <w:sz w:val="28"/>
          <w:szCs w:val="28"/>
        </w:rPr>
        <w:t xml:space="preserve"> состояния, который включает в себя периодическое обследование (1 раз в год) и их </w:t>
      </w:r>
      <w:proofErr w:type="spellStart"/>
      <w:r w:rsidR="0078128D">
        <w:rPr>
          <w:rFonts w:ascii="Times New Roman" w:hAnsi="Times New Roman" w:cs="Times New Roman"/>
          <w:sz w:val="28"/>
          <w:szCs w:val="28"/>
        </w:rPr>
        <w:t>фотофиксацию</w:t>
      </w:r>
      <w:proofErr w:type="spellEnd"/>
      <w:r w:rsidR="0078128D">
        <w:rPr>
          <w:rFonts w:ascii="Times New Roman" w:hAnsi="Times New Roman" w:cs="Times New Roman"/>
          <w:sz w:val="28"/>
          <w:szCs w:val="28"/>
        </w:rPr>
        <w:t>.</w:t>
      </w:r>
    </w:p>
    <w:p w:rsidR="0078128D" w:rsidRDefault="0078128D" w:rsidP="007812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осуществляется рабочей г</w:t>
      </w:r>
      <w:r w:rsidR="00E76466">
        <w:rPr>
          <w:rFonts w:ascii="Times New Roman" w:hAnsi="Times New Roman" w:cs="Times New Roman"/>
          <w:sz w:val="28"/>
          <w:szCs w:val="28"/>
        </w:rPr>
        <w:t>руппой в составе представителя У</w:t>
      </w:r>
      <w:r>
        <w:rPr>
          <w:rFonts w:ascii="Times New Roman" w:hAnsi="Times New Roman" w:cs="Times New Roman"/>
          <w:sz w:val="28"/>
          <w:szCs w:val="28"/>
        </w:rPr>
        <w:t>правлений культуры, спорта и молоде</w:t>
      </w:r>
      <w:r w:rsidR="00780340">
        <w:rPr>
          <w:rFonts w:ascii="Times New Roman" w:hAnsi="Times New Roman" w:cs="Times New Roman"/>
          <w:sz w:val="28"/>
          <w:szCs w:val="28"/>
        </w:rPr>
        <w:t xml:space="preserve">жной политики, отдела строительства и архитектуры Администрации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28D" w:rsidRDefault="0078128D" w:rsidP="007812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мониторинга формируется акт </w:t>
      </w:r>
      <w:r w:rsidR="00E76466">
        <w:rPr>
          <w:rFonts w:ascii="Times New Roman" w:hAnsi="Times New Roman" w:cs="Times New Roman"/>
          <w:sz w:val="28"/>
          <w:szCs w:val="28"/>
        </w:rPr>
        <w:t>сохр</w:t>
      </w:r>
      <w:r w:rsidR="00333896">
        <w:rPr>
          <w:rFonts w:ascii="Times New Roman" w:hAnsi="Times New Roman" w:cs="Times New Roman"/>
          <w:sz w:val="28"/>
          <w:szCs w:val="28"/>
        </w:rPr>
        <w:t>анности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0C92" w:rsidRPr="002B53BC" w:rsidRDefault="00E50C92" w:rsidP="00E50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Pr="002B53BC">
        <w:rPr>
          <w:rFonts w:ascii="Times New Roman" w:hAnsi="Times New Roman" w:cs="Times New Roman"/>
          <w:sz w:val="28"/>
          <w:szCs w:val="28"/>
        </w:rPr>
        <w:t>. Содержание, реставрация и ремонт мемориальных досок производится за счет ходатайствующей стороны. Исключение составляют мемориальные доски, установл</w:t>
      </w:r>
      <w:r>
        <w:rPr>
          <w:rFonts w:ascii="Times New Roman" w:hAnsi="Times New Roman" w:cs="Times New Roman"/>
          <w:sz w:val="28"/>
          <w:szCs w:val="28"/>
        </w:rPr>
        <w:t xml:space="preserve">енные за счет бюджета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 xml:space="preserve">, содержание, реставрацию, ремонт и 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состоянием которых осуще</w:t>
      </w:r>
      <w:r>
        <w:rPr>
          <w:rFonts w:ascii="Times New Roman" w:hAnsi="Times New Roman" w:cs="Times New Roman"/>
          <w:sz w:val="28"/>
          <w:szCs w:val="28"/>
        </w:rPr>
        <w:t xml:space="preserve">ствляет Администрация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>.</w:t>
      </w:r>
    </w:p>
    <w:p w:rsidR="00E50C92" w:rsidRPr="002B53BC" w:rsidRDefault="00E50C92" w:rsidP="00E50C9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Pr="002B53BC">
        <w:rPr>
          <w:rFonts w:ascii="Times New Roman" w:hAnsi="Times New Roman" w:cs="Times New Roman"/>
          <w:sz w:val="28"/>
          <w:szCs w:val="28"/>
        </w:rPr>
        <w:t>. Демонтаж мемориальной доски (за исключением тех случаев, когда требуется их реставрация или проводятся ремонтно-реставрационные работы здания, на фасаде которого они установлены) осуществляется на основании постан</w:t>
      </w:r>
      <w:r>
        <w:rPr>
          <w:rFonts w:ascii="Times New Roman" w:hAnsi="Times New Roman" w:cs="Times New Roman"/>
          <w:sz w:val="28"/>
          <w:szCs w:val="28"/>
        </w:rPr>
        <w:t xml:space="preserve">овления Администрации </w:t>
      </w:r>
      <w:r w:rsidR="00C038B0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>.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Default="00333896" w:rsidP="00781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78128D">
        <w:rPr>
          <w:rFonts w:ascii="Times New Roman" w:hAnsi="Times New Roman" w:cs="Times New Roman"/>
          <w:b/>
          <w:bCs/>
          <w:sz w:val="28"/>
          <w:szCs w:val="28"/>
        </w:rPr>
        <w:t>. Ответственность за нарушение порядка установления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мемориальных досок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Default="00333896" w:rsidP="00781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Мемориальные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доски</w:t>
      </w:r>
      <w:proofErr w:type="gramEnd"/>
      <w:r w:rsidR="0078128D">
        <w:rPr>
          <w:rFonts w:ascii="Times New Roman" w:hAnsi="Times New Roman" w:cs="Times New Roman"/>
          <w:sz w:val="28"/>
          <w:szCs w:val="28"/>
        </w:rPr>
        <w:t xml:space="preserve"> установленные с нарушением настоящего Порядка, демонтируются в соответствии с действующим законодательством</w:t>
      </w:r>
      <w:r w:rsidR="00C038B0">
        <w:rPr>
          <w:rFonts w:ascii="Times New Roman" w:hAnsi="Times New Roman" w:cs="Times New Roman"/>
          <w:sz w:val="28"/>
          <w:szCs w:val="28"/>
        </w:rPr>
        <w:t xml:space="preserve"> Российской Федерации и Удмуртской Республики</w:t>
      </w:r>
      <w:r w:rsidR="0078128D">
        <w:rPr>
          <w:rFonts w:ascii="Times New Roman" w:hAnsi="Times New Roman" w:cs="Times New Roman"/>
          <w:sz w:val="28"/>
          <w:szCs w:val="28"/>
        </w:rPr>
        <w:t>.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Pr="002B53BC" w:rsidRDefault="007812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4759" w:rsidRPr="002B53BC" w:rsidRDefault="00BE4759">
      <w:pPr>
        <w:rPr>
          <w:rFonts w:ascii="Times New Roman" w:hAnsi="Times New Roman" w:cs="Times New Roman"/>
          <w:sz w:val="28"/>
          <w:szCs w:val="28"/>
        </w:rPr>
      </w:pPr>
    </w:p>
    <w:sectPr w:rsidR="00BE4759" w:rsidRPr="002B53BC" w:rsidSect="00E01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45"/>
    <w:rsid w:val="0000107A"/>
    <w:rsid w:val="00001EED"/>
    <w:rsid w:val="00005A16"/>
    <w:rsid w:val="00006336"/>
    <w:rsid w:val="00006A6E"/>
    <w:rsid w:val="00010FDF"/>
    <w:rsid w:val="000111BA"/>
    <w:rsid w:val="0001264A"/>
    <w:rsid w:val="000127E1"/>
    <w:rsid w:val="00015761"/>
    <w:rsid w:val="00015ACB"/>
    <w:rsid w:val="00016C9A"/>
    <w:rsid w:val="000176E0"/>
    <w:rsid w:val="000177CC"/>
    <w:rsid w:val="000216A0"/>
    <w:rsid w:val="00022CDA"/>
    <w:rsid w:val="00024E4F"/>
    <w:rsid w:val="00025FD7"/>
    <w:rsid w:val="00026D1B"/>
    <w:rsid w:val="00030DEF"/>
    <w:rsid w:val="000338E0"/>
    <w:rsid w:val="00034038"/>
    <w:rsid w:val="0003465D"/>
    <w:rsid w:val="000347C3"/>
    <w:rsid w:val="00035685"/>
    <w:rsid w:val="00036AD9"/>
    <w:rsid w:val="00037F3A"/>
    <w:rsid w:val="00041840"/>
    <w:rsid w:val="00042107"/>
    <w:rsid w:val="00042FDB"/>
    <w:rsid w:val="00043089"/>
    <w:rsid w:val="000430FF"/>
    <w:rsid w:val="000440CF"/>
    <w:rsid w:val="0004438E"/>
    <w:rsid w:val="0004644C"/>
    <w:rsid w:val="000467F5"/>
    <w:rsid w:val="000478EC"/>
    <w:rsid w:val="00047E9F"/>
    <w:rsid w:val="00050D2A"/>
    <w:rsid w:val="000518D8"/>
    <w:rsid w:val="00051C4B"/>
    <w:rsid w:val="000521A3"/>
    <w:rsid w:val="00054054"/>
    <w:rsid w:val="000557C0"/>
    <w:rsid w:val="00057009"/>
    <w:rsid w:val="00057D08"/>
    <w:rsid w:val="0006246C"/>
    <w:rsid w:val="00063013"/>
    <w:rsid w:val="000630C2"/>
    <w:rsid w:val="000630CF"/>
    <w:rsid w:val="00065670"/>
    <w:rsid w:val="00066197"/>
    <w:rsid w:val="000662E7"/>
    <w:rsid w:val="0006778A"/>
    <w:rsid w:val="00067EFD"/>
    <w:rsid w:val="000702E3"/>
    <w:rsid w:val="00070CF8"/>
    <w:rsid w:val="00071C36"/>
    <w:rsid w:val="00071DC4"/>
    <w:rsid w:val="0007214A"/>
    <w:rsid w:val="000722D7"/>
    <w:rsid w:val="00072D5F"/>
    <w:rsid w:val="00073BF2"/>
    <w:rsid w:val="000807D0"/>
    <w:rsid w:val="00080C6F"/>
    <w:rsid w:val="000823AD"/>
    <w:rsid w:val="000823F4"/>
    <w:rsid w:val="00082959"/>
    <w:rsid w:val="00082CD5"/>
    <w:rsid w:val="00082EC9"/>
    <w:rsid w:val="000849EB"/>
    <w:rsid w:val="000857A6"/>
    <w:rsid w:val="00085AAB"/>
    <w:rsid w:val="00086F3A"/>
    <w:rsid w:val="00090253"/>
    <w:rsid w:val="000903AA"/>
    <w:rsid w:val="000907E4"/>
    <w:rsid w:val="00091E09"/>
    <w:rsid w:val="00092315"/>
    <w:rsid w:val="00094336"/>
    <w:rsid w:val="00096759"/>
    <w:rsid w:val="000977A0"/>
    <w:rsid w:val="00097C8B"/>
    <w:rsid w:val="000A15E5"/>
    <w:rsid w:val="000A4A5F"/>
    <w:rsid w:val="000A58DB"/>
    <w:rsid w:val="000B0764"/>
    <w:rsid w:val="000B077E"/>
    <w:rsid w:val="000B1C29"/>
    <w:rsid w:val="000B30BE"/>
    <w:rsid w:val="000B333D"/>
    <w:rsid w:val="000B370D"/>
    <w:rsid w:val="000B4A27"/>
    <w:rsid w:val="000B4D3B"/>
    <w:rsid w:val="000B5E0D"/>
    <w:rsid w:val="000B6BEA"/>
    <w:rsid w:val="000C1F1E"/>
    <w:rsid w:val="000C2E04"/>
    <w:rsid w:val="000C3A4B"/>
    <w:rsid w:val="000C4EC1"/>
    <w:rsid w:val="000C53E1"/>
    <w:rsid w:val="000C5C42"/>
    <w:rsid w:val="000D06CD"/>
    <w:rsid w:val="000D14C9"/>
    <w:rsid w:val="000D1F71"/>
    <w:rsid w:val="000D28CF"/>
    <w:rsid w:val="000D2987"/>
    <w:rsid w:val="000D34D0"/>
    <w:rsid w:val="000D5686"/>
    <w:rsid w:val="000D6BF6"/>
    <w:rsid w:val="000D7BBD"/>
    <w:rsid w:val="000E062A"/>
    <w:rsid w:val="000E0A8F"/>
    <w:rsid w:val="000E1244"/>
    <w:rsid w:val="000E2B9A"/>
    <w:rsid w:val="000E3329"/>
    <w:rsid w:val="000E37E2"/>
    <w:rsid w:val="000E42A1"/>
    <w:rsid w:val="000E4635"/>
    <w:rsid w:val="000E4F83"/>
    <w:rsid w:val="000E5141"/>
    <w:rsid w:val="000E58E3"/>
    <w:rsid w:val="000F0404"/>
    <w:rsid w:val="000F07F5"/>
    <w:rsid w:val="000F3010"/>
    <w:rsid w:val="000F4C78"/>
    <w:rsid w:val="000F7901"/>
    <w:rsid w:val="000F7C6D"/>
    <w:rsid w:val="001014EA"/>
    <w:rsid w:val="001024B0"/>
    <w:rsid w:val="001050AF"/>
    <w:rsid w:val="0010518C"/>
    <w:rsid w:val="001062C5"/>
    <w:rsid w:val="001073E2"/>
    <w:rsid w:val="00110316"/>
    <w:rsid w:val="00110D1E"/>
    <w:rsid w:val="00110DE9"/>
    <w:rsid w:val="001129FE"/>
    <w:rsid w:val="00112D23"/>
    <w:rsid w:val="00112FED"/>
    <w:rsid w:val="001142CC"/>
    <w:rsid w:val="00114546"/>
    <w:rsid w:val="00115F13"/>
    <w:rsid w:val="00117553"/>
    <w:rsid w:val="001175F3"/>
    <w:rsid w:val="00117A06"/>
    <w:rsid w:val="00117ABE"/>
    <w:rsid w:val="001211AB"/>
    <w:rsid w:val="00123233"/>
    <w:rsid w:val="00123FCB"/>
    <w:rsid w:val="001253CC"/>
    <w:rsid w:val="001262C8"/>
    <w:rsid w:val="00127172"/>
    <w:rsid w:val="00127B27"/>
    <w:rsid w:val="001310EA"/>
    <w:rsid w:val="00131851"/>
    <w:rsid w:val="001329B9"/>
    <w:rsid w:val="0013316E"/>
    <w:rsid w:val="001339BF"/>
    <w:rsid w:val="00133CDD"/>
    <w:rsid w:val="0013428D"/>
    <w:rsid w:val="00135024"/>
    <w:rsid w:val="00135340"/>
    <w:rsid w:val="00136B0A"/>
    <w:rsid w:val="001370BE"/>
    <w:rsid w:val="0013755D"/>
    <w:rsid w:val="00137656"/>
    <w:rsid w:val="001406C5"/>
    <w:rsid w:val="00140943"/>
    <w:rsid w:val="001409AB"/>
    <w:rsid w:val="00140C5B"/>
    <w:rsid w:val="00141CF7"/>
    <w:rsid w:val="00142CC1"/>
    <w:rsid w:val="001445F2"/>
    <w:rsid w:val="00144938"/>
    <w:rsid w:val="00145E47"/>
    <w:rsid w:val="00146014"/>
    <w:rsid w:val="001461AD"/>
    <w:rsid w:val="0014646C"/>
    <w:rsid w:val="00147000"/>
    <w:rsid w:val="001500A9"/>
    <w:rsid w:val="0015023D"/>
    <w:rsid w:val="00151EF9"/>
    <w:rsid w:val="001533E9"/>
    <w:rsid w:val="00153E5A"/>
    <w:rsid w:val="00156922"/>
    <w:rsid w:val="001570B8"/>
    <w:rsid w:val="0015799A"/>
    <w:rsid w:val="00160993"/>
    <w:rsid w:val="00160C15"/>
    <w:rsid w:val="00160F0B"/>
    <w:rsid w:val="00161D18"/>
    <w:rsid w:val="00161D8C"/>
    <w:rsid w:val="00162ACE"/>
    <w:rsid w:val="00163DD5"/>
    <w:rsid w:val="00163EF2"/>
    <w:rsid w:val="00164CDB"/>
    <w:rsid w:val="00166B19"/>
    <w:rsid w:val="00166E08"/>
    <w:rsid w:val="001670B0"/>
    <w:rsid w:val="001678DD"/>
    <w:rsid w:val="00167FE3"/>
    <w:rsid w:val="0017154A"/>
    <w:rsid w:val="001721E9"/>
    <w:rsid w:val="00172A07"/>
    <w:rsid w:val="00174699"/>
    <w:rsid w:val="001760B4"/>
    <w:rsid w:val="00176EC9"/>
    <w:rsid w:val="00180BC5"/>
    <w:rsid w:val="00181CF7"/>
    <w:rsid w:val="00181F8F"/>
    <w:rsid w:val="00182961"/>
    <w:rsid w:val="00183359"/>
    <w:rsid w:val="00183978"/>
    <w:rsid w:val="00183F57"/>
    <w:rsid w:val="0018591F"/>
    <w:rsid w:val="00190FF6"/>
    <w:rsid w:val="001912DB"/>
    <w:rsid w:val="00192F81"/>
    <w:rsid w:val="0019306D"/>
    <w:rsid w:val="001935DB"/>
    <w:rsid w:val="001938ED"/>
    <w:rsid w:val="00193967"/>
    <w:rsid w:val="00193A75"/>
    <w:rsid w:val="00194A77"/>
    <w:rsid w:val="0019640F"/>
    <w:rsid w:val="00196A94"/>
    <w:rsid w:val="0019776C"/>
    <w:rsid w:val="001A035E"/>
    <w:rsid w:val="001A20D7"/>
    <w:rsid w:val="001A33B6"/>
    <w:rsid w:val="001A3726"/>
    <w:rsid w:val="001A38F1"/>
    <w:rsid w:val="001A3B36"/>
    <w:rsid w:val="001A4101"/>
    <w:rsid w:val="001A4AA9"/>
    <w:rsid w:val="001A4F27"/>
    <w:rsid w:val="001A5239"/>
    <w:rsid w:val="001A5320"/>
    <w:rsid w:val="001A5B13"/>
    <w:rsid w:val="001A5EAA"/>
    <w:rsid w:val="001A6E62"/>
    <w:rsid w:val="001A7806"/>
    <w:rsid w:val="001B0D1C"/>
    <w:rsid w:val="001B1CC9"/>
    <w:rsid w:val="001B2B1E"/>
    <w:rsid w:val="001B2C90"/>
    <w:rsid w:val="001B3581"/>
    <w:rsid w:val="001B368C"/>
    <w:rsid w:val="001B39F2"/>
    <w:rsid w:val="001C0D28"/>
    <w:rsid w:val="001C16C8"/>
    <w:rsid w:val="001C1D77"/>
    <w:rsid w:val="001C2B88"/>
    <w:rsid w:val="001C77B4"/>
    <w:rsid w:val="001C7DCC"/>
    <w:rsid w:val="001D0575"/>
    <w:rsid w:val="001D0680"/>
    <w:rsid w:val="001D098A"/>
    <w:rsid w:val="001D0A91"/>
    <w:rsid w:val="001D1250"/>
    <w:rsid w:val="001D1526"/>
    <w:rsid w:val="001D1C78"/>
    <w:rsid w:val="001D2AE7"/>
    <w:rsid w:val="001D2EE1"/>
    <w:rsid w:val="001D4FA7"/>
    <w:rsid w:val="001D6881"/>
    <w:rsid w:val="001D73DA"/>
    <w:rsid w:val="001E0429"/>
    <w:rsid w:val="001E0E6E"/>
    <w:rsid w:val="001E19DE"/>
    <w:rsid w:val="001E29D8"/>
    <w:rsid w:val="001E4C97"/>
    <w:rsid w:val="001E5B72"/>
    <w:rsid w:val="001E5C50"/>
    <w:rsid w:val="001E62F9"/>
    <w:rsid w:val="001E635F"/>
    <w:rsid w:val="001E6AA2"/>
    <w:rsid w:val="001E6DC2"/>
    <w:rsid w:val="001E7351"/>
    <w:rsid w:val="001E738F"/>
    <w:rsid w:val="001E7553"/>
    <w:rsid w:val="001E7B42"/>
    <w:rsid w:val="001E7D74"/>
    <w:rsid w:val="001F25DD"/>
    <w:rsid w:val="001F2C8F"/>
    <w:rsid w:val="001F4866"/>
    <w:rsid w:val="001F4AEB"/>
    <w:rsid w:val="001F5E8F"/>
    <w:rsid w:val="001F6AFB"/>
    <w:rsid w:val="001F6C96"/>
    <w:rsid w:val="001F7ECA"/>
    <w:rsid w:val="00200175"/>
    <w:rsid w:val="0020479B"/>
    <w:rsid w:val="00205889"/>
    <w:rsid w:val="00206345"/>
    <w:rsid w:val="002069D0"/>
    <w:rsid w:val="002105FC"/>
    <w:rsid w:val="00210771"/>
    <w:rsid w:val="00210C97"/>
    <w:rsid w:val="00211A98"/>
    <w:rsid w:val="002126AA"/>
    <w:rsid w:val="00213CC4"/>
    <w:rsid w:val="0021541E"/>
    <w:rsid w:val="00216D18"/>
    <w:rsid w:val="00224178"/>
    <w:rsid w:val="00225609"/>
    <w:rsid w:val="0022601F"/>
    <w:rsid w:val="002269B2"/>
    <w:rsid w:val="00230029"/>
    <w:rsid w:val="002304E6"/>
    <w:rsid w:val="00231652"/>
    <w:rsid w:val="00232305"/>
    <w:rsid w:val="002341AE"/>
    <w:rsid w:val="00234782"/>
    <w:rsid w:val="00234A23"/>
    <w:rsid w:val="00235A40"/>
    <w:rsid w:val="0023697B"/>
    <w:rsid w:val="002372CC"/>
    <w:rsid w:val="00237B2F"/>
    <w:rsid w:val="00240091"/>
    <w:rsid w:val="00240BAA"/>
    <w:rsid w:val="00241030"/>
    <w:rsid w:val="002423A2"/>
    <w:rsid w:val="00242EE3"/>
    <w:rsid w:val="0024306A"/>
    <w:rsid w:val="002432D6"/>
    <w:rsid w:val="00244499"/>
    <w:rsid w:val="0024506F"/>
    <w:rsid w:val="002456A3"/>
    <w:rsid w:val="00245BEB"/>
    <w:rsid w:val="00247B17"/>
    <w:rsid w:val="002501BE"/>
    <w:rsid w:val="002545CC"/>
    <w:rsid w:val="00254AC6"/>
    <w:rsid w:val="0025525F"/>
    <w:rsid w:val="00255FC3"/>
    <w:rsid w:val="002560B6"/>
    <w:rsid w:val="00257545"/>
    <w:rsid w:val="002600E3"/>
    <w:rsid w:val="0026161F"/>
    <w:rsid w:val="00261709"/>
    <w:rsid w:val="00263248"/>
    <w:rsid w:val="002647D3"/>
    <w:rsid w:val="00266F0F"/>
    <w:rsid w:val="002673B9"/>
    <w:rsid w:val="002707AF"/>
    <w:rsid w:val="00272E36"/>
    <w:rsid w:val="00272F8C"/>
    <w:rsid w:val="00273237"/>
    <w:rsid w:val="00274A06"/>
    <w:rsid w:val="00274A43"/>
    <w:rsid w:val="00275C7F"/>
    <w:rsid w:val="0027607B"/>
    <w:rsid w:val="0027632F"/>
    <w:rsid w:val="00280D1D"/>
    <w:rsid w:val="0028293D"/>
    <w:rsid w:val="00283234"/>
    <w:rsid w:val="00283B0A"/>
    <w:rsid w:val="00283EBA"/>
    <w:rsid w:val="00283F51"/>
    <w:rsid w:val="002847EC"/>
    <w:rsid w:val="00285246"/>
    <w:rsid w:val="00285DBF"/>
    <w:rsid w:val="00286E7E"/>
    <w:rsid w:val="00286F80"/>
    <w:rsid w:val="002870FF"/>
    <w:rsid w:val="00287146"/>
    <w:rsid w:val="002873D7"/>
    <w:rsid w:val="002877C9"/>
    <w:rsid w:val="00287DBC"/>
    <w:rsid w:val="00290015"/>
    <w:rsid w:val="0029079A"/>
    <w:rsid w:val="0029166F"/>
    <w:rsid w:val="00291C34"/>
    <w:rsid w:val="00291E33"/>
    <w:rsid w:val="00293935"/>
    <w:rsid w:val="00293A91"/>
    <w:rsid w:val="00293C74"/>
    <w:rsid w:val="00294013"/>
    <w:rsid w:val="0029439B"/>
    <w:rsid w:val="002961F4"/>
    <w:rsid w:val="00297300"/>
    <w:rsid w:val="002974B6"/>
    <w:rsid w:val="00297974"/>
    <w:rsid w:val="002A06D8"/>
    <w:rsid w:val="002A3420"/>
    <w:rsid w:val="002A3813"/>
    <w:rsid w:val="002A3D99"/>
    <w:rsid w:val="002A4D3D"/>
    <w:rsid w:val="002A5548"/>
    <w:rsid w:val="002A5D44"/>
    <w:rsid w:val="002A6951"/>
    <w:rsid w:val="002A6971"/>
    <w:rsid w:val="002A787E"/>
    <w:rsid w:val="002B00AB"/>
    <w:rsid w:val="002B259B"/>
    <w:rsid w:val="002B359A"/>
    <w:rsid w:val="002B370C"/>
    <w:rsid w:val="002B399D"/>
    <w:rsid w:val="002B41BF"/>
    <w:rsid w:val="002B464A"/>
    <w:rsid w:val="002B4B4B"/>
    <w:rsid w:val="002B5326"/>
    <w:rsid w:val="002B53BC"/>
    <w:rsid w:val="002B6576"/>
    <w:rsid w:val="002B6F39"/>
    <w:rsid w:val="002B7643"/>
    <w:rsid w:val="002B771F"/>
    <w:rsid w:val="002C0BF0"/>
    <w:rsid w:val="002C1923"/>
    <w:rsid w:val="002C2DAE"/>
    <w:rsid w:val="002C3205"/>
    <w:rsid w:val="002C34C2"/>
    <w:rsid w:val="002C4453"/>
    <w:rsid w:val="002C4934"/>
    <w:rsid w:val="002C559A"/>
    <w:rsid w:val="002C7893"/>
    <w:rsid w:val="002D054F"/>
    <w:rsid w:val="002D3506"/>
    <w:rsid w:val="002D4E58"/>
    <w:rsid w:val="002D544F"/>
    <w:rsid w:val="002D5604"/>
    <w:rsid w:val="002E1237"/>
    <w:rsid w:val="002E433C"/>
    <w:rsid w:val="002E48DF"/>
    <w:rsid w:val="002E5EF6"/>
    <w:rsid w:val="002E6DA0"/>
    <w:rsid w:val="002F05D6"/>
    <w:rsid w:val="002F080A"/>
    <w:rsid w:val="002F0B5C"/>
    <w:rsid w:val="002F0CDF"/>
    <w:rsid w:val="002F1B6D"/>
    <w:rsid w:val="002F4E0C"/>
    <w:rsid w:val="002F5085"/>
    <w:rsid w:val="002F6A0C"/>
    <w:rsid w:val="002F7BA7"/>
    <w:rsid w:val="002F7E99"/>
    <w:rsid w:val="00300380"/>
    <w:rsid w:val="00300489"/>
    <w:rsid w:val="0030160E"/>
    <w:rsid w:val="00302799"/>
    <w:rsid w:val="00302DC2"/>
    <w:rsid w:val="00304170"/>
    <w:rsid w:val="00304DB0"/>
    <w:rsid w:val="003052ED"/>
    <w:rsid w:val="00305A84"/>
    <w:rsid w:val="00306486"/>
    <w:rsid w:val="00306636"/>
    <w:rsid w:val="0030677A"/>
    <w:rsid w:val="00307C47"/>
    <w:rsid w:val="003102A9"/>
    <w:rsid w:val="00310FA3"/>
    <w:rsid w:val="003143D3"/>
    <w:rsid w:val="0031466B"/>
    <w:rsid w:val="0031709B"/>
    <w:rsid w:val="003211D7"/>
    <w:rsid w:val="003218AA"/>
    <w:rsid w:val="00322AA4"/>
    <w:rsid w:val="0032403C"/>
    <w:rsid w:val="00324D1E"/>
    <w:rsid w:val="00326ECF"/>
    <w:rsid w:val="0033186C"/>
    <w:rsid w:val="0033315D"/>
    <w:rsid w:val="00333896"/>
    <w:rsid w:val="00334346"/>
    <w:rsid w:val="00334D13"/>
    <w:rsid w:val="00335711"/>
    <w:rsid w:val="003357E6"/>
    <w:rsid w:val="00335D52"/>
    <w:rsid w:val="00335F37"/>
    <w:rsid w:val="003363E8"/>
    <w:rsid w:val="003369C2"/>
    <w:rsid w:val="00337130"/>
    <w:rsid w:val="00337F95"/>
    <w:rsid w:val="0034006D"/>
    <w:rsid w:val="00341F37"/>
    <w:rsid w:val="0034334E"/>
    <w:rsid w:val="00343C74"/>
    <w:rsid w:val="003456E5"/>
    <w:rsid w:val="003469FF"/>
    <w:rsid w:val="00346D0C"/>
    <w:rsid w:val="00347738"/>
    <w:rsid w:val="00347CEE"/>
    <w:rsid w:val="00351841"/>
    <w:rsid w:val="003521FF"/>
    <w:rsid w:val="003550FD"/>
    <w:rsid w:val="00355C9F"/>
    <w:rsid w:val="00355E8B"/>
    <w:rsid w:val="0035601C"/>
    <w:rsid w:val="003569CB"/>
    <w:rsid w:val="00356AC0"/>
    <w:rsid w:val="003570EC"/>
    <w:rsid w:val="003603B9"/>
    <w:rsid w:val="00360A9E"/>
    <w:rsid w:val="00361980"/>
    <w:rsid w:val="00363B6F"/>
    <w:rsid w:val="00364AFD"/>
    <w:rsid w:val="0036577D"/>
    <w:rsid w:val="00365DBB"/>
    <w:rsid w:val="00366E57"/>
    <w:rsid w:val="003716B7"/>
    <w:rsid w:val="00371C74"/>
    <w:rsid w:val="0037603B"/>
    <w:rsid w:val="003760FB"/>
    <w:rsid w:val="00376CEA"/>
    <w:rsid w:val="00381722"/>
    <w:rsid w:val="00384C1F"/>
    <w:rsid w:val="0038501E"/>
    <w:rsid w:val="003856A5"/>
    <w:rsid w:val="0038638D"/>
    <w:rsid w:val="00387127"/>
    <w:rsid w:val="003900A6"/>
    <w:rsid w:val="0039045D"/>
    <w:rsid w:val="00391803"/>
    <w:rsid w:val="00391A37"/>
    <w:rsid w:val="00391B21"/>
    <w:rsid w:val="00391EE2"/>
    <w:rsid w:val="00393D44"/>
    <w:rsid w:val="00396696"/>
    <w:rsid w:val="003972DB"/>
    <w:rsid w:val="00397B26"/>
    <w:rsid w:val="003A0CCF"/>
    <w:rsid w:val="003A18CB"/>
    <w:rsid w:val="003A2217"/>
    <w:rsid w:val="003A4366"/>
    <w:rsid w:val="003A50B7"/>
    <w:rsid w:val="003A5902"/>
    <w:rsid w:val="003A5A2F"/>
    <w:rsid w:val="003A5E4C"/>
    <w:rsid w:val="003A653F"/>
    <w:rsid w:val="003A6B91"/>
    <w:rsid w:val="003B0EC7"/>
    <w:rsid w:val="003B19C6"/>
    <w:rsid w:val="003B1D05"/>
    <w:rsid w:val="003B205C"/>
    <w:rsid w:val="003B2D4B"/>
    <w:rsid w:val="003B3948"/>
    <w:rsid w:val="003B49E9"/>
    <w:rsid w:val="003B686F"/>
    <w:rsid w:val="003B6AC1"/>
    <w:rsid w:val="003B6C53"/>
    <w:rsid w:val="003B6C58"/>
    <w:rsid w:val="003C055A"/>
    <w:rsid w:val="003C2E95"/>
    <w:rsid w:val="003C3F51"/>
    <w:rsid w:val="003C40E2"/>
    <w:rsid w:val="003C46A1"/>
    <w:rsid w:val="003C50CC"/>
    <w:rsid w:val="003C51C6"/>
    <w:rsid w:val="003C5675"/>
    <w:rsid w:val="003C7D4E"/>
    <w:rsid w:val="003D01B4"/>
    <w:rsid w:val="003D0D3F"/>
    <w:rsid w:val="003D34ED"/>
    <w:rsid w:val="003D3FE6"/>
    <w:rsid w:val="003D6EE7"/>
    <w:rsid w:val="003D720C"/>
    <w:rsid w:val="003E204A"/>
    <w:rsid w:val="003E2CEE"/>
    <w:rsid w:val="003E5049"/>
    <w:rsid w:val="003E50AF"/>
    <w:rsid w:val="003E60B0"/>
    <w:rsid w:val="003E6C01"/>
    <w:rsid w:val="003E7747"/>
    <w:rsid w:val="003E7FD4"/>
    <w:rsid w:val="003F1BEA"/>
    <w:rsid w:val="003F2F5B"/>
    <w:rsid w:val="003F39CB"/>
    <w:rsid w:val="003F3F34"/>
    <w:rsid w:val="0040146B"/>
    <w:rsid w:val="0040178A"/>
    <w:rsid w:val="00401AF2"/>
    <w:rsid w:val="00402431"/>
    <w:rsid w:val="0040353A"/>
    <w:rsid w:val="0040361D"/>
    <w:rsid w:val="00404450"/>
    <w:rsid w:val="0040575D"/>
    <w:rsid w:val="00405EEF"/>
    <w:rsid w:val="004100E6"/>
    <w:rsid w:val="0041024E"/>
    <w:rsid w:val="0041155B"/>
    <w:rsid w:val="00411644"/>
    <w:rsid w:val="004116C3"/>
    <w:rsid w:val="00413163"/>
    <w:rsid w:val="00413B60"/>
    <w:rsid w:val="00414453"/>
    <w:rsid w:val="00415D35"/>
    <w:rsid w:val="004162E0"/>
    <w:rsid w:val="00416382"/>
    <w:rsid w:val="00416B83"/>
    <w:rsid w:val="00416E31"/>
    <w:rsid w:val="00416F5B"/>
    <w:rsid w:val="0041755D"/>
    <w:rsid w:val="00417829"/>
    <w:rsid w:val="00417C1B"/>
    <w:rsid w:val="00417FAE"/>
    <w:rsid w:val="00420602"/>
    <w:rsid w:val="00420DF1"/>
    <w:rsid w:val="00421C31"/>
    <w:rsid w:val="00422040"/>
    <w:rsid w:val="004223B1"/>
    <w:rsid w:val="00422F1E"/>
    <w:rsid w:val="00425C18"/>
    <w:rsid w:val="00425D4E"/>
    <w:rsid w:val="00427388"/>
    <w:rsid w:val="0042745C"/>
    <w:rsid w:val="00427BDD"/>
    <w:rsid w:val="00427DFB"/>
    <w:rsid w:val="00430B0E"/>
    <w:rsid w:val="00431022"/>
    <w:rsid w:val="004316DC"/>
    <w:rsid w:val="00431859"/>
    <w:rsid w:val="00431ED3"/>
    <w:rsid w:val="004323D8"/>
    <w:rsid w:val="004327D9"/>
    <w:rsid w:val="00432AB3"/>
    <w:rsid w:val="004330DA"/>
    <w:rsid w:val="0043379B"/>
    <w:rsid w:val="00434672"/>
    <w:rsid w:val="00435D32"/>
    <w:rsid w:val="0043622C"/>
    <w:rsid w:val="00436292"/>
    <w:rsid w:val="004367AE"/>
    <w:rsid w:val="004402EC"/>
    <w:rsid w:val="00442992"/>
    <w:rsid w:val="00443F0F"/>
    <w:rsid w:val="00444945"/>
    <w:rsid w:val="0044526A"/>
    <w:rsid w:val="00445B17"/>
    <w:rsid w:val="00446EC1"/>
    <w:rsid w:val="004475B0"/>
    <w:rsid w:val="0045013A"/>
    <w:rsid w:val="00450942"/>
    <w:rsid w:val="00450DAE"/>
    <w:rsid w:val="004511F5"/>
    <w:rsid w:val="0045232F"/>
    <w:rsid w:val="004539CE"/>
    <w:rsid w:val="00454145"/>
    <w:rsid w:val="0045468A"/>
    <w:rsid w:val="00455658"/>
    <w:rsid w:val="0045598A"/>
    <w:rsid w:val="00460AA5"/>
    <w:rsid w:val="0046316F"/>
    <w:rsid w:val="004639AF"/>
    <w:rsid w:val="00465546"/>
    <w:rsid w:val="00465594"/>
    <w:rsid w:val="00465623"/>
    <w:rsid w:val="00465662"/>
    <w:rsid w:val="004671D3"/>
    <w:rsid w:val="00470793"/>
    <w:rsid w:val="004707A9"/>
    <w:rsid w:val="004714D4"/>
    <w:rsid w:val="00471964"/>
    <w:rsid w:val="00472151"/>
    <w:rsid w:val="00472A63"/>
    <w:rsid w:val="0047385E"/>
    <w:rsid w:val="00474F6B"/>
    <w:rsid w:val="00476369"/>
    <w:rsid w:val="00476B33"/>
    <w:rsid w:val="004771D1"/>
    <w:rsid w:val="00477248"/>
    <w:rsid w:val="00477961"/>
    <w:rsid w:val="004801A2"/>
    <w:rsid w:val="00480857"/>
    <w:rsid w:val="00480E95"/>
    <w:rsid w:val="00481555"/>
    <w:rsid w:val="0048157A"/>
    <w:rsid w:val="00481E1C"/>
    <w:rsid w:val="00482ADF"/>
    <w:rsid w:val="00482D0E"/>
    <w:rsid w:val="0048322B"/>
    <w:rsid w:val="0048460B"/>
    <w:rsid w:val="004866FF"/>
    <w:rsid w:val="00486707"/>
    <w:rsid w:val="0048690B"/>
    <w:rsid w:val="004870BA"/>
    <w:rsid w:val="00487DEC"/>
    <w:rsid w:val="0049195A"/>
    <w:rsid w:val="00493E79"/>
    <w:rsid w:val="004946F6"/>
    <w:rsid w:val="0049492B"/>
    <w:rsid w:val="00495262"/>
    <w:rsid w:val="00496883"/>
    <w:rsid w:val="00497468"/>
    <w:rsid w:val="004A2797"/>
    <w:rsid w:val="004A2B82"/>
    <w:rsid w:val="004A2C09"/>
    <w:rsid w:val="004A4407"/>
    <w:rsid w:val="004A4D52"/>
    <w:rsid w:val="004A633D"/>
    <w:rsid w:val="004A6BAC"/>
    <w:rsid w:val="004A6C2A"/>
    <w:rsid w:val="004A762D"/>
    <w:rsid w:val="004B0AEE"/>
    <w:rsid w:val="004B12EE"/>
    <w:rsid w:val="004B2F82"/>
    <w:rsid w:val="004B3F9F"/>
    <w:rsid w:val="004B42FA"/>
    <w:rsid w:val="004B4319"/>
    <w:rsid w:val="004B4F07"/>
    <w:rsid w:val="004B5426"/>
    <w:rsid w:val="004B5F9A"/>
    <w:rsid w:val="004B6691"/>
    <w:rsid w:val="004B758A"/>
    <w:rsid w:val="004C1ACF"/>
    <w:rsid w:val="004C1CD6"/>
    <w:rsid w:val="004C1D32"/>
    <w:rsid w:val="004C2537"/>
    <w:rsid w:val="004C2B58"/>
    <w:rsid w:val="004C2E9D"/>
    <w:rsid w:val="004C3AAB"/>
    <w:rsid w:val="004C3BB1"/>
    <w:rsid w:val="004C44C3"/>
    <w:rsid w:val="004C5926"/>
    <w:rsid w:val="004C72D2"/>
    <w:rsid w:val="004C7741"/>
    <w:rsid w:val="004C77DB"/>
    <w:rsid w:val="004C7F8F"/>
    <w:rsid w:val="004D0283"/>
    <w:rsid w:val="004D08B2"/>
    <w:rsid w:val="004D0DFF"/>
    <w:rsid w:val="004D2001"/>
    <w:rsid w:val="004D2E66"/>
    <w:rsid w:val="004D40B7"/>
    <w:rsid w:val="004D413C"/>
    <w:rsid w:val="004D4956"/>
    <w:rsid w:val="004D4DA9"/>
    <w:rsid w:val="004D57F5"/>
    <w:rsid w:val="004D683E"/>
    <w:rsid w:val="004D773B"/>
    <w:rsid w:val="004D7B48"/>
    <w:rsid w:val="004D7BFD"/>
    <w:rsid w:val="004E0614"/>
    <w:rsid w:val="004E237E"/>
    <w:rsid w:val="004E43A7"/>
    <w:rsid w:val="004E591D"/>
    <w:rsid w:val="004E67CB"/>
    <w:rsid w:val="004E7237"/>
    <w:rsid w:val="004F09B3"/>
    <w:rsid w:val="004F389E"/>
    <w:rsid w:val="004F4728"/>
    <w:rsid w:val="004F5412"/>
    <w:rsid w:val="00500B03"/>
    <w:rsid w:val="00501D62"/>
    <w:rsid w:val="00501E63"/>
    <w:rsid w:val="005028E3"/>
    <w:rsid w:val="00503972"/>
    <w:rsid w:val="00503E09"/>
    <w:rsid w:val="00504976"/>
    <w:rsid w:val="0050535B"/>
    <w:rsid w:val="00505D21"/>
    <w:rsid w:val="00506141"/>
    <w:rsid w:val="0050770F"/>
    <w:rsid w:val="00511F3F"/>
    <w:rsid w:val="00512415"/>
    <w:rsid w:val="00512527"/>
    <w:rsid w:val="00513848"/>
    <w:rsid w:val="00513D68"/>
    <w:rsid w:val="005151E3"/>
    <w:rsid w:val="00516DC8"/>
    <w:rsid w:val="0052117A"/>
    <w:rsid w:val="00521D96"/>
    <w:rsid w:val="00523472"/>
    <w:rsid w:val="005240C8"/>
    <w:rsid w:val="00525D13"/>
    <w:rsid w:val="005267CD"/>
    <w:rsid w:val="00526F3E"/>
    <w:rsid w:val="005275E6"/>
    <w:rsid w:val="005319DE"/>
    <w:rsid w:val="005327DC"/>
    <w:rsid w:val="0053292B"/>
    <w:rsid w:val="00532B2A"/>
    <w:rsid w:val="00533020"/>
    <w:rsid w:val="00533144"/>
    <w:rsid w:val="00535239"/>
    <w:rsid w:val="00536486"/>
    <w:rsid w:val="0053676B"/>
    <w:rsid w:val="00536B69"/>
    <w:rsid w:val="0054328F"/>
    <w:rsid w:val="00543B0E"/>
    <w:rsid w:val="00543C15"/>
    <w:rsid w:val="00544B3E"/>
    <w:rsid w:val="0054508D"/>
    <w:rsid w:val="00545488"/>
    <w:rsid w:val="00545C0A"/>
    <w:rsid w:val="00545E71"/>
    <w:rsid w:val="00546B72"/>
    <w:rsid w:val="00547495"/>
    <w:rsid w:val="00547A4B"/>
    <w:rsid w:val="00551644"/>
    <w:rsid w:val="00551D0B"/>
    <w:rsid w:val="00551E5B"/>
    <w:rsid w:val="00551F5F"/>
    <w:rsid w:val="00553111"/>
    <w:rsid w:val="005538C4"/>
    <w:rsid w:val="00554C23"/>
    <w:rsid w:val="0056094F"/>
    <w:rsid w:val="00560954"/>
    <w:rsid w:val="005625CC"/>
    <w:rsid w:val="005627B4"/>
    <w:rsid w:val="00563FEA"/>
    <w:rsid w:val="0056420C"/>
    <w:rsid w:val="00565269"/>
    <w:rsid w:val="00565EE8"/>
    <w:rsid w:val="00566CB5"/>
    <w:rsid w:val="00567604"/>
    <w:rsid w:val="005679C9"/>
    <w:rsid w:val="005711C9"/>
    <w:rsid w:val="005720DC"/>
    <w:rsid w:val="0057246E"/>
    <w:rsid w:val="00574C23"/>
    <w:rsid w:val="00574DB0"/>
    <w:rsid w:val="005770A6"/>
    <w:rsid w:val="00581453"/>
    <w:rsid w:val="00581C50"/>
    <w:rsid w:val="00581E23"/>
    <w:rsid w:val="00581F74"/>
    <w:rsid w:val="005835D9"/>
    <w:rsid w:val="00583C70"/>
    <w:rsid w:val="0058599E"/>
    <w:rsid w:val="00585C78"/>
    <w:rsid w:val="00586252"/>
    <w:rsid w:val="0058662E"/>
    <w:rsid w:val="00586BB7"/>
    <w:rsid w:val="00587258"/>
    <w:rsid w:val="00587DF4"/>
    <w:rsid w:val="00590419"/>
    <w:rsid w:val="0059091B"/>
    <w:rsid w:val="0059159A"/>
    <w:rsid w:val="005916CF"/>
    <w:rsid w:val="00591F44"/>
    <w:rsid w:val="005922DB"/>
    <w:rsid w:val="005956BB"/>
    <w:rsid w:val="005967FF"/>
    <w:rsid w:val="005976E3"/>
    <w:rsid w:val="005977DD"/>
    <w:rsid w:val="005A001F"/>
    <w:rsid w:val="005A0357"/>
    <w:rsid w:val="005A0528"/>
    <w:rsid w:val="005A09D9"/>
    <w:rsid w:val="005A0C47"/>
    <w:rsid w:val="005A20BB"/>
    <w:rsid w:val="005A262D"/>
    <w:rsid w:val="005A36F6"/>
    <w:rsid w:val="005A3ED1"/>
    <w:rsid w:val="005A4980"/>
    <w:rsid w:val="005A4AFD"/>
    <w:rsid w:val="005A6497"/>
    <w:rsid w:val="005A67E5"/>
    <w:rsid w:val="005B06B8"/>
    <w:rsid w:val="005B0B13"/>
    <w:rsid w:val="005B0C0A"/>
    <w:rsid w:val="005B1654"/>
    <w:rsid w:val="005B2709"/>
    <w:rsid w:val="005B3991"/>
    <w:rsid w:val="005B3A80"/>
    <w:rsid w:val="005B3DF1"/>
    <w:rsid w:val="005B470B"/>
    <w:rsid w:val="005B4F52"/>
    <w:rsid w:val="005B6F08"/>
    <w:rsid w:val="005B74A1"/>
    <w:rsid w:val="005C0A25"/>
    <w:rsid w:val="005C2192"/>
    <w:rsid w:val="005C2AC6"/>
    <w:rsid w:val="005C2F2E"/>
    <w:rsid w:val="005C5082"/>
    <w:rsid w:val="005C59BF"/>
    <w:rsid w:val="005C5A45"/>
    <w:rsid w:val="005C5F19"/>
    <w:rsid w:val="005D0019"/>
    <w:rsid w:val="005D0239"/>
    <w:rsid w:val="005D0419"/>
    <w:rsid w:val="005D092E"/>
    <w:rsid w:val="005D20E8"/>
    <w:rsid w:val="005D2174"/>
    <w:rsid w:val="005D2847"/>
    <w:rsid w:val="005D350D"/>
    <w:rsid w:val="005D3AF8"/>
    <w:rsid w:val="005D4759"/>
    <w:rsid w:val="005D47B6"/>
    <w:rsid w:val="005D5696"/>
    <w:rsid w:val="005D6828"/>
    <w:rsid w:val="005D68F8"/>
    <w:rsid w:val="005D71FC"/>
    <w:rsid w:val="005D79BF"/>
    <w:rsid w:val="005E093F"/>
    <w:rsid w:val="005E13D9"/>
    <w:rsid w:val="005E1BC6"/>
    <w:rsid w:val="005E3CEE"/>
    <w:rsid w:val="005E604B"/>
    <w:rsid w:val="005E74D1"/>
    <w:rsid w:val="005E7594"/>
    <w:rsid w:val="005F01B0"/>
    <w:rsid w:val="005F0530"/>
    <w:rsid w:val="005F0EF9"/>
    <w:rsid w:val="005F4D02"/>
    <w:rsid w:val="005F5E05"/>
    <w:rsid w:val="005F65EA"/>
    <w:rsid w:val="00600B00"/>
    <w:rsid w:val="00602A7B"/>
    <w:rsid w:val="0060364D"/>
    <w:rsid w:val="0060402B"/>
    <w:rsid w:val="0060611F"/>
    <w:rsid w:val="006064C8"/>
    <w:rsid w:val="00610812"/>
    <w:rsid w:val="00611B3F"/>
    <w:rsid w:val="0061263F"/>
    <w:rsid w:val="00612D6D"/>
    <w:rsid w:val="00613077"/>
    <w:rsid w:val="00613325"/>
    <w:rsid w:val="00614F13"/>
    <w:rsid w:val="00617552"/>
    <w:rsid w:val="0062097A"/>
    <w:rsid w:val="00621194"/>
    <w:rsid w:val="0062172C"/>
    <w:rsid w:val="00622085"/>
    <w:rsid w:val="00623B68"/>
    <w:rsid w:val="006243F3"/>
    <w:rsid w:val="00625207"/>
    <w:rsid w:val="00625C1A"/>
    <w:rsid w:val="00625EA6"/>
    <w:rsid w:val="0062621D"/>
    <w:rsid w:val="00626438"/>
    <w:rsid w:val="00630050"/>
    <w:rsid w:val="0063011E"/>
    <w:rsid w:val="0063101D"/>
    <w:rsid w:val="0063150F"/>
    <w:rsid w:val="00631650"/>
    <w:rsid w:val="00633912"/>
    <w:rsid w:val="00635B54"/>
    <w:rsid w:val="00635C63"/>
    <w:rsid w:val="0063660B"/>
    <w:rsid w:val="006377C9"/>
    <w:rsid w:val="006377F6"/>
    <w:rsid w:val="00637BF2"/>
    <w:rsid w:val="00640368"/>
    <w:rsid w:val="0064120B"/>
    <w:rsid w:val="00642C3B"/>
    <w:rsid w:val="00643164"/>
    <w:rsid w:val="006441D0"/>
    <w:rsid w:val="00644346"/>
    <w:rsid w:val="006455F8"/>
    <w:rsid w:val="006466C5"/>
    <w:rsid w:val="006509C6"/>
    <w:rsid w:val="0065184C"/>
    <w:rsid w:val="00652366"/>
    <w:rsid w:val="00653400"/>
    <w:rsid w:val="00654F38"/>
    <w:rsid w:val="00656FAD"/>
    <w:rsid w:val="006576CD"/>
    <w:rsid w:val="006576F4"/>
    <w:rsid w:val="00657C8B"/>
    <w:rsid w:val="00657FDA"/>
    <w:rsid w:val="00660284"/>
    <w:rsid w:val="00661F11"/>
    <w:rsid w:val="006622F3"/>
    <w:rsid w:val="0066345A"/>
    <w:rsid w:val="006637EF"/>
    <w:rsid w:val="00664974"/>
    <w:rsid w:val="006701B8"/>
    <w:rsid w:val="0067025C"/>
    <w:rsid w:val="00670FC7"/>
    <w:rsid w:val="00671A70"/>
    <w:rsid w:val="00680CAF"/>
    <w:rsid w:val="00680D10"/>
    <w:rsid w:val="006814F2"/>
    <w:rsid w:val="00681B3C"/>
    <w:rsid w:val="0068271B"/>
    <w:rsid w:val="00683679"/>
    <w:rsid w:val="00684020"/>
    <w:rsid w:val="00684454"/>
    <w:rsid w:val="00686452"/>
    <w:rsid w:val="006872EB"/>
    <w:rsid w:val="006875E1"/>
    <w:rsid w:val="0068771D"/>
    <w:rsid w:val="00687AEC"/>
    <w:rsid w:val="00687EBF"/>
    <w:rsid w:val="00690103"/>
    <w:rsid w:val="006904D2"/>
    <w:rsid w:val="00691158"/>
    <w:rsid w:val="006911C9"/>
    <w:rsid w:val="006921D3"/>
    <w:rsid w:val="006927F5"/>
    <w:rsid w:val="00692C8F"/>
    <w:rsid w:val="00692CC9"/>
    <w:rsid w:val="0069317F"/>
    <w:rsid w:val="00693CE1"/>
    <w:rsid w:val="0069458E"/>
    <w:rsid w:val="006954B9"/>
    <w:rsid w:val="006A0455"/>
    <w:rsid w:val="006A0878"/>
    <w:rsid w:val="006A0AE9"/>
    <w:rsid w:val="006A0BA1"/>
    <w:rsid w:val="006A1B23"/>
    <w:rsid w:val="006A2FA1"/>
    <w:rsid w:val="006A33CE"/>
    <w:rsid w:val="006A36BA"/>
    <w:rsid w:val="006A4152"/>
    <w:rsid w:val="006A4FE1"/>
    <w:rsid w:val="006A5942"/>
    <w:rsid w:val="006A5C26"/>
    <w:rsid w:val="006A5EB2"/>
    <w:rsid w:val="006A68B0"/>
    <w:rsid w:val="006A7DFE"/>
    <w:rsid w:val="006B07D0"/>
    <w:rsid w:val="006B1D74"/>
    <w:rsid w:val="006B2C3C"/>
    <w:rsid w:val="006B4458"/>
    <w:rsid w:val="006B47D2"/>
    <w:rsid w:val="006B4DC6"/>
    <w:rsid w:val="006B5A7D"/>
    <w:rsid w:val="006B66FE"/>
    <w:rsid w:val="006C08FD"/>
    <w:rsid w:val="006C427B"/>
    <w:rsid w:val="006C4B9D"/>
    <w:rsid w:val="006C583C"/>
    <w:rsid w:val="006C596A"/>
    <w:rsid w:val="006C5E08"/>
    <w:rsid w:val="006C6097"/>
    <w:rsid w:val="006C79C5"/>
    <w:rsid w:val="006D05B5"/>
    <w:rsid w:val="006D0CAB"/>
    <w:rsid w:val="006D0DA4"/>
    <w:rsid w:val="006D147A"/>
    <w:rsid w:val="006D2CB4"/>
    <w:rsid w:val="006D2DAB"/>
    <w:rsid w:val="006D3935"/>
    <w:rsid w:val="006D4E6F"/>
    <w:rsid w:val="006D6684"/>
    <w:rsid w:val="006D6940"/>
    <w:rsid w:val="006D6D63"/>
    <w:rsid w:val="006D7D3F"/>
    <w:rsid w:val="006E278B"/>
    <w:rsid w:val="006E2D0A"/>
    <w:rsid w:val="006E3282"/>
    <w:rsid w:val="006E3552"/>
    <w:rsid w:val="006E4B31"/>
    <w:rsid w:val="006E577E"/>
    <w:rsid w:val="006E6065"/>
    <w:rsid w:val="006E73C1"/>
    <w:rsid w:val="006E7C0A"/>
    <w:rsid w:val="006F0609"/>
    <w:rsid w:val="006F2013"/>
    <w:rsid w:val="006F20B8"/>
    <w:rsid w:val="006F32BB"/>
    <w:rsid w:val="006F34E2"/>
    <w:rsid w:val="006F4644"/>
    <w:rsid w:val="006F49A2"/>
    <w:rsid w:val="006F4F48"/>
    <w:rsid w:val="006F53A1"/>
    <w:rsid w:val="006F5C74"/>
    <w:rsid w:val="006F7552"/>
    <w:rsid w:val="0070079C"/>
    <w:rsid w:val="00701943"/>
    <w:rsid w:val="00702B9D"/>
    <w:rsid w:val="00704501"/>
    <w:rsid w:val="007047A7"/>
    <w:rsid w:val="007050A5"/>
    <w:rsid w:val="0070511D"/>
    <w:rsid w:val="007061EE"/>
    <w:rsid w:val="007065FA"/>
    <w:rsid w:val="00706651"/>
    <w:rsid w:val="00706FEF"/>
    <w:rsid w:val="007077C4"/>
    <w:rsid w:val="00707FDD"/>
    <w:rsid w:val="007104D6"/>
    <w:rsid w:val="007108A1"/>
    <w:rsid w:val="00710CF5"/>
    <w:rsid w:val="00712454"/>
    <w:rsid w:val="007129A2"/>
    <w:rsid w:val="0071315B"/>
    <w:rsid w:val="0071513D"/>
    <w:rsid w:val="00716B63"/>
    <w:rsid w:val="00720CC4"/>
    <w:rsid w:val="00720E1C"/>
    <w:rsid w:val="00721159"/>
    <w:rsid w:val="00722052"/>
    <w:rsid w:val="007226CC"/>
    <w:rsid w:val="0072339B"/>
    <w:rsid w:val="00723447"/>
    <w:rsid w:val="00723F5D"/>
    <w:rsid w:val="00724768"/>
    <w:rsid w:val="00725DF2"/>
    <w:rsid w:val="007266E3"/>
    <w:rsid w:val="00731280"/>
    <w:rsid w:val="00731342"/>
    <w:rsid w:val="00732D03"/>
    <w:rsid w:val="00732E00"/>
    <w:rsid w:val="00733F0D"/>
    <w:rsid w:val="00734D42"/>
    <w:rsid w:val="00734E59"/>
    <w:rsid w:val="00734EDF"/>
    <w:rsid w:val="00735443"/>
    <w:rsid w:val="0073557D"/>
    <w:rsid w:val="0073562F"/>
    <w:rsid w:val="0073571F"/>
    <w:rsid w:val="00735CF5"/>
    <w:rsid w:val="00737F81"/>
    <w:rsid w:val="00742315"/>
    <w:rsid w:val="00743BBD"/>
    <w:rsid w:val="007445EB"/>
    <w:rsid w:val="007448A4"/>
    <w:rsid w:val="007451D6"/>
    <w:rsid w:val="00745B58"/>
    <w:rsid w:val="00746628"/>
    <w:rsid w:val="0075048B"/>
    <w:rsid w:val="00752106"/>
    <w:rsid w:val="007528E1"/>
    <w:rsid w:val="007529ED"/>
    <w:rsid w:val="00752D52"/>
    <w:rsid w:val="00755CF1"/>
    <w:rsid w:val="007562CC"/>
    <w:rsid w:val="00761850"/>
    <w:rsid w:val="0076192A"/>
    <w:rsid w:val="00762930"/>
    <w:rsid w:val="00762BD3"/>
    <w:rsid w:val="0076376E"/>
    <w:rsid w:val="00764220"/>
    <w:rsid w:val="00764776"/>
    <w:rsid w:val="00766E89"/>
    <w:rsid w:val="00767015"/>
    <w:rsid w:val="007675F9"/>
    <w:rsid w:val="00770CAA"/>
    <w:rsid w:val="00770D7A"/>
    <w:rsid w:val="00771746"/>
    <w:rsid w:val="00772412"/>
    <w:rsid w:val="00774268"/>
    <w:rsid w:val="007742A3"/>
    <w:rsid w:val="007766ED"/>
    <w:rsid w:val="00780340"/>
    <w:rsid w:val="00780E0A"/>
    <w:rsid w:val="0078128D"/>
    <w:rsid w:val="007818AB"/>
    <w:rsid w:val="007823A4"/>
    <w:rsid w:val="00782448"/>
    <w:rsid w:val="007836A6"/>
    <w:rsid w:val="00783AA3"/>
    <w:rsid w:val="0078474E"/>
    <w:rsid w:val="0078551E"/>
    <w:rsid w:val="00785D44"/>
    <w:rsid w:val="007871FC"/>
    <w:rsid w:val="00787C66"/>
    <w:rsid w:val="0079086D"/>
    <w:rsid w:val="007917DB"/>
    <w:rsid w:val="00791979"/>
    <w:rsid w:val="0079307A"/>
    <w:rsid w:val="00793296"/>
    <w:rsid w:val="0079341B"/>
    <w:rsid w:val="00794F21"/>
    <w:rsid w:val="00795BE4"/>
    <w:rsid w:val="007974B7"/>
    <w:rsid w:val="0079753D"/>
    <w:rsid w:val="007A00C6"/>
    <w:rsid w:val="007A0F52"/>
    <w:rsid w:val="007A13C4"/>
    <w:rsid w:val="007A1D44"/>
    <w:rsid w:val="007A2CF8"/>
    <w:rsid w:val="007A2D32"/>
    <w:rsid w:val="007A2DC0"/>
    <w:rsid w:val="007A3D77"/>
    <w:rsid w:val="007A47E7"/>
    <w:rsid w:val="007A4F5E"/>
    <w:rsid w:val="007A6F9A"/>
    <w:rsid w:val="007A7D73"/>
    <w:rsid w:val="007B052B"/>
    <w:rsid w:val="007B1029"/>
    <w:rsid w:val="007B1EF1"/>
    <w:rsid w:val="007B2346"/>
    <w:rsid w:val="007B52BA"/>
    <w:rsid w:val="007B6510"/>
    <w:rsid w:val="007C01FE"/>
    <w:rsid w:val="007C10E2"/>
    <w:rsid w:val="007C1410"/>
    <w:rsid w:val="007C1C7D"/>
    <w:rsid w:val="007C2117"/>
    <w:rsid w:val="007C402D"/>
    <w:rsid w:val="007C640A"/>
    <w:rsid w:val="007C66BD"/>
    <w:rsid w:val="007C66D7"/>
    <w:rsid w:val="007C69A8"/>
    <w:rsid w:val="007C70AF"/>
    <w:rsid w:val="007C76AD"/>
    <w:rsid w:val="007D083E"/>
    <w:rsid w:val="007D118B"/>
    <w:rsid w:val="007D16FB"/>
    <w:rsid w:val="007D4D56"/>
    <w:rsid w:val="007D50A3"/>
    <w:rsid w:val="007D58EC"/>
    <w:rsid w:val="007D5D58"/>
    <w:rsid w:val="007D5F79"/>
    <w:rsid w:val="007D7009"/>
    <w:rsid w:val="007E13CB"/>
    <w:rsid w:val="007E240A"/>
    <w:rsid w:val="007E2A6A"/>
    <w:rsid w:val="007E35A8"/>
    <w:rsid w:val="007E505D"/>
    <w:rsid w:val="007E6B3D"/>
    <w:rsid w:val="007E6D71"/>
    <w:rsid w:val="007E7741"/>
    <w:rsid w:val="007F04DE"/>
    <w:rsid w:val="007F09A0"/>
    <w:rsid w:val="007F2F4E"/>
    <w:rsid w:val="007F6E46"/>
    <w:rsid w:val="00800B86"/>
    <w:rsid w:val="00801EFA"/>
    <w:rsid w:val="0080223C"/>
    <w:rsid w:val="0080229B"/>
    <w:rsid w:val="00802A8B"/>
    <w:rsid w:val="00803557"/>
    <w:rsid w:val="00803EF5"/>
    <w:rsid w:val="00804B02"/>
    <w:rsid w:val="00804B39"/>
    <w:rsid w:val="00805DE3"/>
    <w:rsid w:val="00805F00"/>
    <w:rsid w:val="00806320"/>
    <w:rsid w:val="00806699"/>
    <w:rsid w:val="00806F1A"/>
    <w:rsid w:val="008072E8"/>
    <w:rsid w:val="008102DF"/>
    <w:rsid w:val="00810A48"/>
    <w:rsid w:val="00810EDF"/>
    <w:rsid w:val="00810F4E"/>
    <w:rsid w:val="008110C1"/>
    <w:rsid w:val="00812B61"/>
    <w:rsid w:val="00813A0A"/>
    <w:rsid w:val="0081434A"/>
    <w:rsid w:val="00815C0C"/>
    <w:rsid w:val="008165D5"/>
    <w:rsid w:val="0082305F"/>
    <w:rsid w:val="00823EDD"/>
    <w:rsid w:val="0082429B"/>
    <w:rsid w:val="0082493B"/>
    <w:rsid w:val="008264F9"/>
    <w:rsid w:val="008268BF"/>
    <w:rsid w:val="0082729F"/>
    <w:rsid w:val="00827B2A"/>
    <w:rsid w:val="00830B8B"/>
    <w:rsid w:val="00831420"/>
    <w:rsid w:val="00831503"/>
    <w:rsid w:val="00831BAD"/>
    <w:rsid w:val="00831EED"/>
    <w:rsid w:val="00836584"/>
    <w:rsid w:val="00841394"/>
    <w:rsid w:val="00843C53"/>
    <w:rsid w:val="008458C1"/>
    <w:rsid w:val="0084686F"/>
    <w:rsid w:val="00847153"/>
    <w:rsid w:val="008502EA"/>
    <w:rsid w:val="00850D57"/>
    <w:rsid w:val="008516DB"/>
    <w:rsid w:val="00851ADF"/>
    <w:rsid w:val="0085369A"/>
    <w:rsid w:val="008537F0"/>
    <w:rsid w:val="00853B1B"/>
    <w:rsid w:val="00857621"/>
    <w:rsid w:val="00861000"/>
    <w:rsid w:val="00862428"/>
    <w:rsid w:val="0086243D"/>
    <w:rsid w:val="00862F59"/>
    <w:rsid w:val="008634E3"/>
    <w:rsid w:val="00863BAD"/>
    <w:rsid w:val="00863CC7"/>
    <w:rsid w:val="00864558"/>
    <w:rsid w:val="00865FB9"/>
    <w:rsid w:val="0086661F"/>
    <w:rsid w:val="0086712C"/>
    <w:rsid w:val="00867C6E"/>
    <w:rsid w:val="00871FB6"/>
    <w:rsid w:val="00872212"/>
    <w:rsid w:val="008733F9"/>
    <w:rsid w:val="00874ABE"/>
    <w:rsid w:val="00874D1D"/>
    <w:rsid w:val="00875F83"/>
    <w:rsid w:val="00876019"/>
    <w:rsid w:val="00876A5A"/>
    <w:rsid w:val="00876FD0"/>
    <w:rsid w:val="008773DB"/>
    <w:rsid w:val="00877D70"/>
    <w:rsid w:val="0088005C"/>
    <w:rsid w:val="00881D93"/>
    <w:rsid w:val="00881F40"/>
    <w:rsid w:val="00882C1D"/>
    <w:rsid w:val="00883443"/>
    <w:rsid w:val="00884530"/>
    <w:rsid w:val="0088480B"/>
    <w:rsid w:val="008855C6"/>
    <w:rsid w:val="008867B7"/>
    <w:rsid w:val="008875BF"/>
    <w:rsid w:val="00890025"/>
    <w:rsid w:val="0089058D"/>
    <w:rsid w:val="00890CCC"/>
    <w:rsid w:val="00890D8E"/>
    <w:rsid w:val="00891920"/>
    <w:rsid w:val="00892E9C"/>
    <w:rsid w:val="00893F67"/>
    <w:rsid w:val="008943D2"/>
    <w:rsid w:val="00896BBD"/>
    <w:rsid w:val="00896CE2"/>
    <w:rsid w:val="008A040F"/>
    <w:rsid w:val="008A07B0"/>
    <w:rsid w:val="008A30D9"/>
    <w:rsid w:val="008A32AA"/>
    <w:rsid w:val="008A3397"/>
    <w:rsid w:val="008A3ADE"/>
    <w:rsid w:val="008A4060"/>
    <w:rsid w:val="008A43CE"/>
    <w:rsid w:val="008A4BD5"/>
    <w:rsid w:val="008A5A54"/>
    <w:rsid w:val="008A71F5"/>
    <w:rsid w:val="008A7682"/>
    <w:rsid w:val="008A7A8E"/>
    <w:rsid w:val="008B07A1"/>
    <w:rsid w:val="008B080A"/>
    <w:rsid w:val="008B1241"/>
    <w:rsid w:val="008B1923"/>
    <w:rsid w:val="008B38BC"/>
    <w:rsid w:val="008B5C3B"/>
    <w:rsid w:val="008B6093"/>
    <w:rsid w:val="008B7449"/>
    <w:rsid w:val="008B7C65"/>
    <w:rsid w:val="008B7F83"/>
    <w:rsid w:val="008C0FB9"/>
    <w:rsid w:val="008C1138"/>
    <w:rsid w:val="008C2543"/>
    <w:rsid w:val="008C2688"/>
    <w:rsid w:val="008C2C6D"/>
    <w:rsid w:val="008C3496"/>
    <w:rsid w:val="008C5F42"/>
    <w:rsid w:val="008C68CD"/>
    <w:rsid w:val="008D2B75"/>
    <w:rsid w:val="008D3954"/>
    <w:rsid w:val="008D466D"/>
    <w:rsid w:val="008D5D2E"/>
    <w:rsid w:val="008D5EFE"/>
    <w:rsid w:val="008D6B51"/>
    <w:rsid w:val="008D6D4D"/>
    <w:rsid w:val="008D73B7"/>
    <w:rsid w:val="008E1CA7"/>
    <w:rsid w:val="008E2176"/>
    <w:rsid w:val="008E25E8"/>
    <w:rsid w:val="008E2D71"/>
    <w:rsid w:val="008E34B5"/>
    <w:rsid w:val="008E72BC"/>
    <w:rsid w:val="008E794B"/>
    <w:rsid w:val="008F02BD"/>
    <w:rsid w:val="008F05F0"/>
    <w:rsid w:val="008F072E"/>
    <w:rsid w:val="008F1796"/>
    <w:rsid w:val="008F2690"/>
    <w:rsid w:val="008F3D65"/>
    <w:rsid w:val="008F4EE9"/>
    <w:rsid w:val="008F504D"/>
    <w:rsid w:val="008F5D6E"/>
    <w:rsid w:val="008F616F"/>
    <w:rsid w:val="008F6532"/>
    <w:rsid w:val="008F7591"/>
    <w:rsid w:val="008F7EFF"/>
    <w:rsid w:val="008F7F8C"/>
    <w:rsid w:val="009003B7"/>
    <w:rsid w:val="00901F0C"/>
    <w:rsid w:val="00901F78"/>
    <w:rsid w:val="00902CDE"/>
    <w:rsid w:val="009030B2"/>
    <w:rsid w:val="009033C3"/>
    <w:rsid w:val="00903491"/>
    <w:rsid w:val="009035CB"/>
    <w:rsid w:val="00903647"/>
    <w:rsid w:val="0090474F"/>
    <w:rsid w:val="00904A1E"/>
    <w:rsid w:val="00905095"/>
    <w:rsid w:val="0090649B"/>
    <w:rsid w:val="00912501"/>
    <w:rsid w:val="0091372E"/>
    <w:rsid w:val="009138BE"/>
    <w:rsid w:val="00914234"/>
    <w:rsid w:val="00914CBA"/>
    <w:rsid w:val="009162FF"/>
    <w:rsid w:val="00921253"/>
    <w:rsid w:val="00921D9C"/>
    <w:rsid w:val="00922D09"/>
    <w:rsid w:val="009234D4"/>
    <w:rsid w:val="00923A76"/>
    <w:rsid w:val="00924ABD"/>
    <w:rsid w:val="00924CD2"/>
    <w:rsid w:val="0092595F"/>
    <w:rsid w:val="009272DE"/>
    <w:rsid w:val="00927E48"/>
    <w:rsid w:val="00933B4F"/>
    <w:rsid w:val="009359DE"/>
    <w:rsid w:val="009359E2"/>
    <w:rsid w:val="00936A97"/>
    <w:rsid w:val="0093719A"/>
    <w:rsid w:val="00940FD3"/>
    <w:rsid w:val="00941424"/>
    <w:rsid w:val="009424C4"/>
    <w:rsid w:val="00942643"/>
    <w:rsid w:val="0094339A"/>
    <w:rsid w:val="00944FDE"/>
    <w:rsid w:val="0094571B"/>
    <w:rsid w:val="0094658A"/>
    <w:rsid w:val="00946B40"/>
    <w:rsid w:val="00947E10"/>
    <w:rsid w:val="009506BC"/>
    <w:rsid w:val="00950BC4"/>
    <w:rsid w:val="0095321A"/>
    <w:rsid w:val="009535B9"/>
    <w:rsid w:val="0095447F"/>
    <w:rsid w:val="00955863"/>
    <w:rsid w:val="009561EF"/>
    <w:rsid w:val="009561F3"/>
    <w:rsid w:val="00962CBE"/>
    <w:rsid w:val="00963547"/>
    <w:rsid w:val="00963850"/>
    <w:rsid w:val="00963DDF"/>
    <w:rsid w:val="0096412A"/>
    <w:rsid w:val="00964E8C"/>
    <w:rsid w:val="009650AC"/>
    <w:rsid w:val="009650B4"/>
    <w:rsid w:val="00965BD6"/>
    <w:rsid w:val="0096675A"/>
    <w:rsid w:val="00966768"/>
    <w:rsid w:val="0096696F"/>
    <w:rsid w:val="009703A7"/>
    <w:rsid w:val="00971AB1"/>
    <w:rsid w:val="00971B25"/>
    <w:rsid w:val="00971E76"/>
    <w:rsid w:val="009754CF"/>
    <w:rsid w:val="009760B4"/>
    <w:rsid w:val="009770BE"/>
    <w:rsid w:val="00977704"/>
    <w:rsid w:val="00977BC1"/>
    <w:rsid w:val="009807F8"/>
    <w:rsid w:val="009814AD"/>
    <w:rsid w:val="0098286E"/>
    <w:rsid w:val="0098295A"/>
    <w:rsid w:val="00982CFF"/>
    <w:rsid w:val="009831C9"/>
    <w:rsid w:val="00983CB2"/>
    <w:rsid w:val="0098406C"/>
    <w:rsid w:val="009841B7"/>
    <w:rsid w:val="009842AA"/>
    <w:rsid w:val="009859DD"/>
    <w:rsid w:val="009861DA"/>
    <w:rsid w:val="00986FE5"/>
    <w:rsid w:val="00990754"/>
    <w:rsid w:val="00990827"/>
    <w:rsid w:val="00990ADF"/>
    <w:rsid w:val="00990FE9"/>
    <w:rsid w:val="0099129C"/>
    <w:rsid w:val="0099185E"/>
    <w:rsid w:val="00995347"/>
    <w:rsid w:val="009961C7"/>
    <w:rsid w:val="009A23EF"/>
    <w:rsid w:val="009A3641"/>
    <w:rsid w:val="009A502B"/>
    <w:rsid w:val="009A5BAB"/>
    <w:rsid w:val="009A5DFE"/>
    <w:rsid w:val="009A5F65"/>
    <w:rsid w:val="009B17F9"/>
    <w:rsid w:val="009B1B66"/>
    <w:rsid w:val="009B2960"/>
    <w:rsid w:val="009B29D7"/>
    <w:rsid w:val="009B39DC"/>
    <w:rsid w:val="009B426A"/>
    <w:rsid w:val="009B42DD"/>
    <w:rsid w:val="009B5EF1"/>
    <w:rsid w:val="009B6A8E"/>
    <w:rsid w:val="009B6E70"/>
    <w:rsid w:val="009B7F0C"/>
    <w:rsid w:val="009C06FB"/>
    <w:rsid w:val="009C134D"/>
    <w:rsid w:val="009C19D2"/>
    <w:rsid w:val="009C512D"/>
    <w:rsid w:val="009C54F9"/>
    <w:rsid w:val="009C6116"/>
    <w:rsid w:val="009D0322"/>
    <w:rsid w:val="009D1B73"/>
    <w:rsid w:val="009D1C88"/>
    <w:rsid w:val="009D2916"/>
    <w:rsid w:val="009D4855"/>
    <w:rsid w:val="009D4CD7"/>
    <w:rsid w:val="009D50B8"/>
    <w:rsid w:val="009D53A6"/>
    <w:rsid w:val="009E077B"/>
    <w:rsid w:val="009E0801"/>
    <w:rsid w:val="009E1187"/>
    <w:rsid w:val="009E423D"/>
    <w:rsid w:val="009E5118"/>
    <w:rsid w:val="009E5F98"/>
    <w:rsid w:val="009E63D9"/>
    <w:rsid w:val="009E6B07"/>
    <w:rsid w:val="009E7424"/>
    <w:rsid w:val="009E7E58"/>
    <w:rsid w:val="009F134E"/>
    <w:rsid w:val="009F22A5"/>
    <w:rsid w:val="009F44B6"/>
    <w:rsid w:val="009F4925"/>
    <w:rsid w:val="009F514B"/>
    <w:rsid w:val="009F5570"/>
    <w:rsid w:val="009F64D8"/>
    <w:rsid w:val="009F764D"/>
    <w:rsid w:val="009F7F5F"/>
    <w:rsid w:val="00A00465"/>
    <w:rsid w:val="00A005F7"/>
    <w:rsid w:val="00A00E19"/>
    <w:rsid w:val="00A00E1D"/>
    <w:rsid w:val="00A00F2C"/>
    <w:rsid w:val="00A014BC"/>
    <w:rsid w:val="00A01756"/>
    <w:rsid w:val="00A01F0F"/>
    <w:rsid w:val="00A024C9"/>
    <w:rsid w:val="00A0478A"/>
    <w:rsid w:val="00A06A97"/>
    <w:rsid w:val="00A06EC3"/>
    <w:rsid w:val="00A07480"/>
    <w:rsid w:val="00A074EF"/>
    <w:rsid w:val="00A07BE7"/>
    <w:rsid w:val="00A07D3F"/>
    <w:rsid w:val="00A104CA"/>
    <w:rsid w:val="00A1069B"/>
    <w:rsid w:val="00A10F12"/>
    <w:rsid w:val="00A1251A"/>
    <w:rsid w:val="00A133F5"/>
    <w:rsid w:val="00A136A9"/>
    <w:rsid w:val="00A13785"/>
    <w:rsid w:val="00A1438D"/>
    <w:rsid w:val="00A154D1"/>
    <w:rsid w:val="00A158CF"/>
    <w:rsid w:val="00A15BFF"/>
    <w:rsid w:val="00A162BF"/>
    <w:rsid w:val="00A16782"/>
    <w:rsid w:val="00A171A1"/>
    <w:rsid w:val="00A173D2"/>
    <w:rsid w:val="00A21576"/>
    <w:rsid w:val="00A21F5D"/>
    <w:rsid w:val="00A222F4"/>
    <w:rsid w:val="00A24025"/>
    <w:rsid w:val="00A2513A"/>
    <w:rsid w:val="00A258B1"/>
    <w:rsid w:val="00A3247D"/>
    <w:rsid w:val="00A32D30"/>
    <w:rsid w:val="00A3316F"/>
    <w:rsid w:val="00A335B9"/>
    <w:rsid w:val="00A34444"/>
    <w:rsid w:val="00A34559"/>
    <w:rsid w:val="00A356A4"/>
    <w:rsid w:val="00A401B3"/>
    <w:rsid w:val="00A404B8"/>
    <w:rsid w:val="00A40547"/>
    <w:rsid w:val="00A405DA"/>
    <w:rsid w:val="00A41F55"/>
    <w:rsid w:val="00A41FF3"/>
    <w:rsid w:val="00A445D7"/>
    <w:rsid w:val="00A44E73"/>
    <w:rsid w:val="00A457FB"/>
    <w:rsid w:val="00A46553"/>
    <w:rsid w:val="00A47067"/>
    <w:rsid w:val="00A47EE3"/>
    <w:rsid w:val="00A50A54"/>
    <w:rsid w:val="00A547D9"/>
    <w:rsid w:val="00A54AA6"/>
    <w:rsid w:val="00A55B82"/>
    <w:rsid w:val="00A55D00"/>
    <w:rsid w:val="00A56361"/>
    <w:rsid w:val="00A56442"/>
    <w:rsid w:val="00A566A9"/>
    <w:rsid w:val="00A56DE4"/>
    <w:rsid w:val="00A57C44"/>
    <w:rsid w:val="00A57CB4"/>
    <w:rsid w:val="00A60E9D"/>
    <w:rsid w:val="00A61921"/>
    <w:rsid w:val="00A61D36"/>
    <w:rsid w:val="00A62536"/>
    <w:rsid w:val="00A62DAB"/>
    <w:rsid w:val="00A630F7"/>
    <w:rsid w:val="00A631F0"/>
    <w:rsid w:val="00A639D5"/>
    <w:rsid w:val="00A63E2E"/>
    <w:rsid w:val="00A667AA"/>
    <w:rsid w:val="00A70118"/>
    <w:rsid w:val="00A707FE"/>
    <w:rsid w:val="00A70B3A"/>
    <w:rsid w:val="00A70EEC"/>
    <w:rsid w:val="00A720C8"/>
    <w:rsid w:val="00A72142"/>
    <w:rsid w:val="00A725D1"/>
    <w:rsid w:val="00A729CD"/>
    <w:rsid w:val="00A72C57"/>
    <w:rsid w:val="00A74B06"/>
    <w:rsid w:val="00A74C0A"/>
    <w:rsid w:val="00A753BF"/>
    <w:rsid w:val="00A77171"/>
    <w:rsid w:val="00A77869"/>
    <w:rsid w:val="00A80DE8"/>
    <w:rsid w:val="00A817B1"/>
    <w:rsid w:val="00A82548"/>
    <w:rsid w:val="00A832E9"/>
    <w:rsid w:val="00A8499E"/>
    <w:rsid w:val="00A849A5"/>
    <w:rsid w:val="00A855FC"/>
    <w:rsid w:val="00A8581C"/>
    <w:rsid w:val="00A8653A"/>
    <w:rsid w:val="00A86E99"/>
    <w:rsid w:val="00A905DA"/>
    <w:rsid w:val="00A90B35"/>
    <w:rsid w:val="00A9150C"/>
    <w:rsid w:val="00A91FAE"/>
    <w:rsid w:val="00A92FBE"/>
    <w:rsid w:val="00A939D1"/>
    <w:rsid w:val="00A9459C"/>
    <w:rsid w:val="00A9633C"/>
    <w:rsid w:val="00A964C8"/>
    <w:rsid w:val="00A9753E"/>
    <w:rsid w:val="00A9786B"/>
    <w:rsid w:val="00AA0060"/>
    <w:rsid w:val="00AA10B9"/>
    <w:rsid w:val="00AA17E3"/>
    <w:rsid w:val="00AA4617"/>
    <w:rsid w:val="00AA4D6C"/>
    <w:rsid w:val="00AA55B8"/>
    <w:rsid w:val="00AA578E"/>
    <w:rsid w:val="00AA5C9B"/>
    <w:rsid w:val="00AA60E6"/>
    <w:rsid w:val="00AB0AE6"/>
    <w:rsid w:val="00AB1D36"/>
    <w:rsid w:val="00AB1E80"/>
    <w:rsid w:val="00AB2182"/>
    <w:rsid w:val="00AB2771"/>
    <w:rsid w:val="00AB2810"/>
    <w:rsid w:val="00AB2900"/>
    <w:rsid w:val="00AB2BBA"/>
    <w:rsid w:val="00AB339A"/>
    <w:rsid w:val="00AB4F63"/>
    <w:rsid w:val="00AB582A"/>
    <w:rsid w:val="00AB5920"/>
    <w:rsid w:val="00AB5B98"/>
    <w:rsid w:val="00AB5FEF"/>
    <w:rsid w:val="00AB7084"/>
    <w:rsid w:val="00AB7768"/>
    <w:rsid w:val="00AC07A4"/>
    <w:rsid w:val="00AC1D42"/>
    <w:rsid w:val="00AC2315"/>
    <w:rsid w:val="00AC62CF"/>
    <w:rsid w:val="00AC6D6C"/>
    <w:rsid w:val="00AD0D78"/>
    <w:rsid w:val="00AD2E9C"/>
    <w:rsid w:val="00AD33CF"/>
    <w:rsid w:val="00AD421C"/>
    <w:rsid w:val="00AD4ED5"/>
    <w:rsid w:val="00AD53D7"/>
    <w:rsid w:val="00AD68D3"/>
    <w:rsid w:val="00AD6ACF"/>
    <w:rsid w:val="00AD7882"/>
    <w:rsid w:val="00AD79C6"/>
    <w:rsid w:val="00AD7A68"/>
    <w:rsid w:val="00AE0124"/>
    <w:rsid w:val="00AE0321"/>
    <w:rsid w:val="00AE0FF3"/>
    <w:rsid w:val="00AE16BF"/>
    <w:rsid w:val="00AE24B6"/>
    <w:rsid w:val="00AE33EF"/>
    <w:rsid w:val="00AE3721"/>
    <w:rsid w:val="00AE555B"/>
    <w:rsid w:val="00AE68F8"/>
    <w:rsid w:val="00AE75CA"/>
    <w:rsid w:val="00AE79D2"/>
    <w:rsid w:val="00AE7E63"/>
    <w:rsid w:val="00AE7E9D"/>
    <w:rsid w:val="00AF209C"/>
    <w:rsid w:val="00AF270F"/>
    <w:rsid w:val="00AF6CE9"/>
    <w:rsid w:val="00AF75EB"/>
    <w:rsid w:val="00B00C60"/>
    <w:rsid w:val="00B00C8B"/>
    <w:rsid w:val="00B00F85"/>
    <w:rsid w:val="00B013F0"/>
    <w:rsid w:val="00B01514"/>
    <w:rsid w:val="00B01C04"/>
    <w:rsid w:val="00B03802"/>
    <w:rsid w:val="00B03CB1"/>
    <w:rsid w:val="00B03CB9"/>
    <w:rsid w:val="00B04490"/>
    <w:rsid w:val="00B06B4B"/>
    <w:rsid w:val="00B10C0A"/>
    <w:rsid w:val="00B1156E"/>
    <w:rsid w:val="00B13416"/>
    <w:rsid w:val="00B134B3"/>
    <w:rsid w:val="00B1389C"/>
    <w:rsid w:val="00B139B6"/>
    <w:rsid w:val="00B15BE3"/>
    <w:rsid w:val="00B15E0E"/>
    <w:rsid w:val="00B17AAB"/>
    <w:rsid w:val="00B2132F"/>
    <w:rsid w:val="00B22405"/>
    <w:rsid w:val="00B23537"/>
    <w:rsid w:val="00B23E34"/>
    <w:rsid w:val="00B24D17"/>
    <w:rsid w:val="00B25A13"/>
    <w:rsid w:val="00B25C21"/>
    <w:rsid w:val="00B262DE"/>
    <w:rsid w:val="00B269BE"/>
    <w:rsid w:val="00B26BE5"/>
    <w:rsid w:val="00B26F54"/>
    <w:rsid w:val="00B27801"/>
    <w:rsid w:val="00B3001B"/>
    <w:rsid w:val="00B33060"/>
    <w:rsid w:val="00B330EA"/>
    <w:rsid w:val="00B33CB4"/>
    <w:rsid w:val="00B3580F"/>
    <w:rsid w:val="00B36D28"/>
    <w:rsid w:val="00B37D18"/>
    <w:rsid w:val="00B414BA"/>
    <w:rsid w:val="00B42674"/>
    <w:rsid w:val="00B42E13"/>
    <w:rsid w:val="00B43425"/>
    <w:rsid w:val="00B43AFA"/>
    <w:rsid w:val="00B451D8"/>
    <w:rsid w:val="00B45280"/>
    <w:rsid w:val="00B4553F"/>
    <w:rsid w:val="00B46F3F"/>
    <w:rsid w:val="00B472C8"/>
    <w:rsid w:val="00B47550"/>
    <w:rsid w:val="00B47748"/>
    <w:rsid w:val="00B511CD"/>
    <w:rsid w:val="00B52298"/>
    <w:rsid w:val="00B52DFB"/>
    <w:rsid w:val="00B53F1F"/>
    <w:rsid w:val="00B54CD6"/>
    <w:rsid w:val="00B55D2C"/>
    <w:rsid w:val="00B5655E"/>
    <w:rsid w:val="00B60C2E"/>
    <w:rsid w:val="00B60DC1"/>
    <w:rsid w:val="00B612B5"/>
    <w:rsid w:val="00B631AD"/>
    <w:rsid w:val="00B63449"/>
    <w:rsid w:val="00B6377D"/>
    <w:rsid w:val="00B63DEA"/>
    <w:rsid w:val="00B64207"/>
    <w:rsid w:val="00B65CDA"/>
    <w:rsid w:val="00B66D03"/>
    <w:rsid w:val="00B6745C"/>
    <w:rsid w:val="00B7016A"/>
    <w:rsid w:val="00B708D8"/>
    <w:rsid w:val="00B71176"/>
    <w:rsid w:val="00B718A0"/>
    <w:rsid w:val="00B71B7E"/>
    <w:rsid w:val="00B72A6E"/>
    <w:rsid w:val="00B7362A"/>
    <w:rsid w:val="00B74248"/>
    <w:rsid w:val="00B755E9"/>
    <w:rsid w:val="00B762C7"/>
    <w:rsid w:val="00B76B55"/>
    <w:rsid w:val="00B76CEA"/>
    <w:rsid w:val="00B827D0"/>
    <w:rsid w:val="00B830F2"/>
    <w:rsid w:val="00B837D1"/>
    <w:rsid w:val="00B8495F"/>
    <w:rsid w:val="00B8562F"/>
    <w:rsid w:val="00B85CC7"/>
    <w:rsid w:val="00B87AE4"/>
    <w:rsid w:val="00B90062"/>
    <w:rsid w:val="00B91F27"/>
    <w:rsid w:val="00B92859"/>
    <w:rsid w:val="00B93101"/>
    <w:rsid w:val="00B936AB"/>
    <w:rsid w:val="00B936F8"/>
    <w:rsid w:val="00B93B71"/>
    <w:rsid w:val="00B93C54"/>
    <w:rsid w:val="00B9529D"/>
    <w:rsid w:val="00B954B1"/>
    <w:rsid w:val="00B95839"/>
    <w:rsid w:val="00B965B4"/>
    <w:rsid w:val="00BA1432"/>
    <w:rsid w:val="00BA1723"/>
    <w:rsid w:val="00BA186C"/>
    <w:rsid w:val="00BA1D82"/>
    <w:rsid w:val="00BA462C"/>
    <w:rsid w:val="00BA4F8E"/>
    <w:rsid w:val="00BA5F47"/>
    <w:rsid w:val="00BA64AB"/>
    <w:rsid w:val="00BB20C5"/>
    <w:rsid w:val="00BB2BC3"/>
    <w:rsid w:val="00BB4124"/>
    <w:rsid w:val="00BB527A"/>
    <w:rsid w:val="00BB6159"/>
    <w:rsid w:val="00BB6409"/>
    <w:rsid w:val="00BB68C0"/>
    <w:rsid w:val="00BB6A16"/>
    <w:rsid w:val="00BB75A8"/>
    <w:rsid w:val="00BB7CD0"/>
    <w:rsid w:val="00BC195E"/>
    <w:rsid w:val="00BC32A2"/>
    <w:rsid w:val="00BC401C"/>
    <w:rsid w:val="00BC4449"/>
    <w:rsid w:val="00BC5E36"/>
    <w:rsid w:val="00BC6160"/>
    <w:rsid w:val="00BC7514"/>
    <w:rsid w:val="00BC7864"/>
    <w:rsid w:val="00BD06DE"/>
    <w:rsid w:val="00BD0AED"/>
    <w:rsid w:val="00BD1D11"/>
    <w:rsid w:val="00BD312C"/>
    <w:rsid w:val="00BD42A1"/>
    <w:rsid w:val="00BD543E"/>
    <w:rsid w:val="00BD7CCD"/>
    <w:rsid w:val="00BD7EE7"/>
    <w:rsid w:val="00BE00BE"/>
    <w:rsid w:val="00BE01AB"/>
    <w:rsid w:val="00BE0471"/>
    <w:rsid w:val="00BE0FA9"/>
    <w:rsid w:val="00BE0FC2"/>
    <w:rsid w:val="00BE140E"/>
    <w:rsid w:val="00BE148E"/>
    <w:rsid w:val="00BE174B"/>
    <w:rsid w:val="00BE182F"/>
    <w:rsid w:val="00BE1865"/>
    <w:rsid w:val="00BE19EB"/>
    <w:rsid w:val="00BE2373"/>
    <w:rsid w:val="00BE3E73"/>
    <w:rsid w:val="00BE4759"/>
    <w:rsid w:val="00BE47FA"/>
    <w:rsid w:val="00BE4B47"/>
    <w:rsid w:val="00BE4C83"/>
    <w:rsid w:val="00BE5FCB"/>
    <w:rsid w:val="00BE6F45"/>
    <w:rsid w:val="00BF1E3F"/>
    <w:rsid w:val="00BF23AF"/>
    <w:rsid w:val="00BF3C13"/>
    <w:rsid w:val="00BF43BA"/>
    <w:rsid w:val="00BF46C4"/>
    <w:rsid w:val="00BF5084"/>
    <w:rsid w:val="00BF5690"/>
    <w:rsid w:val="00BF71D5"/>
    <w:rsid w:val="00C000B4"/>
    <w:rsid w:val="00C00685"/>
    <w:rsid w:val="00C014AA"/>
    <w:rsid w:val="00C017A7"/>
    <w:rsid w:val="00C02861"/>
    <w:rsid w:val="00C0288A"/>
    <w:rsid w:val="00C02979"/>
    <w:rsid w:val="00C038B0"/>
    <w:rsid w:val="00C0420E"/>
    <w:rsid w:val="00C0538E"/>
    <w:rsid w:val="00C05598"/>
    <w:rsid w:val="00C05F09"/>
    <w:rsid w:val="00C06A6D"/>
    <w:rsid w:val="00C06E7D"/>
    <w:rsid w:val="00C06FC9"/>
    <w:rsid w:val="00C077EE"/>
    <w:rsid w:val="00C10E73"/>
    <w:rsid w:val="00C1489D"/>
    <w:rsid w:val="00C15354"/>
    <w:rsid w:val="00C1565C"/>
    <w:rsid w:val="00C15A72"/>
    <w:rsid w:val="00C15D88"/>
    <w:rsid w:val="00C20245"/>
    <w:rsid w:val="00C20DF0"/>
    <w:rsid w:val="00C2111C"/>
    <w:rsid w:val="00C22328"/>
    <w:rsid w:val="00C22C24"/>
    <w:rsid w:val="00C22DBF"/>
    <w:rsid w:val="00C235C8"/>
    <w:rsid w:val="00C2437F"/>
    <w:rsid w:val="00C2524C"/>
    <w:rsid w:val="00C25933"/>
    <w:rsid w:val="00C274F4"/>
    <w:rsid w:val="00C301B4"/>
    <w:rsid w:val="00C30AC1"/>
    <w:rsid w:val="00C30D56"/>
    <w:rsid w:val="00C3208C"/>
    <w:rsid w:val="00C327C2"/>
    <w:rsid w:val="00C328E8"/>
    <w:rsid w:val="00C329A0"/>
    <w:rsid w:val="00C331CA"/>
    <w:rsid w:val="00C33A71"/>
    <w:rsid w:val="00C350BF"/>
    <w:rsid w:val="00C35501"/>
    <w:rsid w:val="00C3646E"/>
    <w:rsid w:val="00C36C30"/>
    <w:rsid w:val="00C3701E"/>
    <w:rsid w:val="00C37A00"/>
    <w:rsid w:val="00C37F8A"/>
    <w:rsid w:val="00C421A2"/>
    <w:rsid w:val="00C4240B"/>
    <w:rsid w:val="00C42EC3"/>
    <w:rsid w:val="00C4424C"/>
    <w:rsid w:val="00C44DB4"/>
    <w:rsid w:val="00C44EF0"/>
    <w:rsid w:val="00C4709B"/>
    <w:rsid w:val="00C471EF"/>
    <w:rsid w:val="00C515EE"/>
    <w:rsid w:val="00C52DFF"/>
    <w:rsid w:val="00C5411B"/>
    <w:rsid w:val="00C5568E"/>
    <w:rsid w:val="00C55890"/>
    <w:rsid w:val="00C559BF"/>
    <w:rsid w:val="00C56118"/>
    <w:rsid w:val="00C6329F"/>
    <w:rsid w:val="00C642E7"/>
    <w:rsid w:val="00C648DD"/>
    <w:rsid w:val="00C649B2"/>
    <w:rsid w:val="00C64E17"/>
    <w:rsid w:val="00C66341"/>
    <w:rsid w:val="00C66F88"/>
    <w:rsid w:val="00C678F2"/>
    <w:rsid w:val="00C67B11"/>
    <w:rsid w:val="00C70C23"/>
    <w:rsid w:val="00C71987"/>
    <w:rsid w:val="00C72FC7"/>
    <w:rsid w:val="00C730C0"/>
    <w:rsid w:val="00C734D1"/>
    <w:rsid w:val="00C737F7"/>
    <w:rsid w:val="00C748BA"/>
    <w:rsid w:val="00C749E2"/>
    <w:rsid w:val="00C751E1"/>
    <w:rsid w:val="00C75465"/>
    <w:rsid w:val="00C80EB0"/>
    <w:rsid w:val="00C8194E"/>
    <w:rsid w:val="00C825D9"/>
    <w:rsid w:val="00C82AE9"/>
    <w:rsid w:val="00C83114"/>
    <w:rsid w:val="00C837AB"/>
    <w:rsid w:val="00C849FA"/>
    <w:rsid w:val="00C855D0"/>
    <w:rsid w:val="00C858A5"/>
    <w:rsid w:val="00C859FC"/>
    <w:rsid w:val="00C85A0E"/>
    <w:rsid w:val="00C87F2B"/>
    <w:rsid w:val="00C87FA5"/>
    <w:rsid w:val="00C90860"/>
    <w:rsid w:val="00C92783"/>
    <w:rsid w:val="00C929CA"/>
    <w:rsid w:val="00C940EA"/>
    <w:rsid w:val="00C945C5"/>
    <w:rsid w:val="00C95296"/>
    <w:rsid w:val="00C95342"/>
    <w:rsid w:val="00C95A2A"/>
    <w:rsid w:val="00C95CFC"/>
    <w:rsid w:val="00C965EA"/>
    <w:rsid w:val="00C96DF3"/>
    <w:rsid w:val="00C97828"/>
    <w:rsid w:val="00CA3619"/>
    <w:rsid w:val="00CA3721"/>
    <w:rsid w:val="00CA51B4"/>
    <w:rsid w:val="00CA5761"/>
    <w:rsid w:val="00CA6220"/>
    <w:rsid w:val="00CB002E"/>
    <w:rsid w:val="00CB05F6"/>
    <w:rsid w:val="00CB0BB5"/>
    <w:rsid w:val="00CB1305"/>
    <w:rsid w:val="00CB32D6"/>
    <w:rsid w:val="00CB4091"/>
    <w:rsid w:val="00CB42B6"/>
    <w:rsid w:val="00CB56B1"/>
    <w:rsid w:val="00CB5DA3"/>
    <w:rsid w:val="00CB6613"/>
    <w:rsid w:val="00CB763D"/>
    <w:rsid w:val="00CC1C79"/>
    <w:rsid w:val="00CC1E66"/>
    <w:rsid w:val="00CC1F87"/>
    <w:rsid w:val="00CC1FEC"/>
    <w:rsid w:val="00CC2204"/>
    <w:rsid w:val="00CC3A6F"/>
    <w:rsid w:val="00CC4344"/>
    <w:rsid w:val="00CC47C3"/>
    <w:rsid w:val="00CC4E63"/>
    <w:rsid w:val="00CC7277"/>
    <w:rsid w:val="00CD0602"/>
    <w:rsid w:val="00CD1957"/>
    <w:rsid w:val="00CD1E2C"/>
    <w:rsid w:val="00CD27EB"/>
    <w:rsid w:val="00CD4A55"/>
    <w:rsid w:val="00CD4CDD"/>
    <w:rsid w:val="00CD5CAD"/>
    <w:rsid w:val="00CD5D35"/>
    <w:rsid w:val="00CD6EC3"/>
    <w:rsid w:val="00CD6F48"/>
    <w:rsid w:val="00CD7055"/>
    <w:rsid w:val="00CD7E5F"/>
    <w:rsid w:val="00CE12BC"/>
    <w:rsid w:val="00CE3AAE"/>
    <w:rsid w:val="00CE4796"/>
    <w:rsid w:val="00CE48FE"/>
    <w:rsid w:val="00CE68C0"/>
    <w:rsid w:val="00CE6CC2"/>
    <w:rsid w:val="00CE6E01"/>
    <w:rsid w:val="00CF11B1"/>
    <w:rsid w:val="00CF1BF7"/>
    <w:rsid w:val="00CF35A1"/>
    <w:rsid w:val="00CF3D25"/>
    <w:rsid w:val="00CF41C5"/>
    <w:rsid w:val="00CF61D4"/>
    <w:rsid w:val="00CF6DD4"/>
    <w:rsid w:val="00D01027"/>
    <w:rsid w:val="00D01555"/>
    <w:rsid w:val="00D01C30"/>
    <w:rsid w:val="00D01F55"/>
    <w:rsid w:val="00D01FFD"/>
    <w:rsid w:val="00D029C3"/>
    <w:rsid w:val="00D02E0A"/>
    <w:rsid w:val="00D0304D"/>
    <w:rsid w:val="00D03B47"/>
    <w:rsid w:val="00D04CD8"/>
    <w:rsid w:val="00D06F7B"/>
    <w:rsid w:val="00D07354"/>
    <w:rsid w:val="00D07415"/>
    <w:rsid w:val="00D10168"/>
    <w:rsid w:val="00D115CA"/>
    <w:rsid w:val="00D1422C"/>
    <w:rsid w:val="00D1547A"/>
    <w:rsid w:val="00D16ED2"/>
    <w:rsid w:val="00D1793A"/>
    <w:rsid w:val="00D17D5F"/>
    <w:rsid w:val="00D20AC3"/>
    <w:rsid w:val="00D21EA8"/>
    <w:rsid w:val="00D221B3"/>
    <w:rsid w:val="00D22545"/>
    <w:rsid w:val="00D22A55"/>
    <w:rsid w:val="00D2361B"/>
    <w:rsid w:val="00D246F8"/>
    <w:rsid w:val="00D2533D"/>
    <w:rsid w:val="00D257F0"/>
    <w:rsid w:val="00D26E3C"/>
    <w:rsid w:val="00D273FB"/>
    <w:rsid w:val="00D31892"/>
    <w:rsid w:val="00D31DAE"/>
    <w:rsid w:val="00D31F20"/>
    <w:rsid w:val="00D331C2"/>
    <w:rsid w:val="00D34601"/>
    <w:rsid w:val="00D35C44"/>
    <w:rsid w:val="00D3607E"/>
    <w:rsid w:val="00D371DF"/>
    <w:rsid w:val="00D4015E"/>
    <w:rsid w:val="00D40599"/>
    <w:rsid w:val="00D40740"/>
    <w:rsid w:val="00D41B24"/>
    <w:rsid w:val="00D4240E"/>
    <w:rsid w:val="00D46BC4"/>
    <w:rsid w:val="00D46E13"/>
    <w:rsid w:val="00D50EFF"/>
    <w:rsid w:val="00D517B5"/>
    <w:rsid w:val="00D52127"/>
    <w:rsid w:val="00D5217B"/>
    <w:rsid w:val="00D522FE"/>
    <w:rsid w:val="00D52EDC"/>
    <w:rsid w:val="00D53F88"/>
    <w:rsid w:val="00D5416B"/>
    <w:rsid w:val="00D5681C"/>
    <w:rsid w:val="00D56E41"/>
    <w:rsid w:val="00D575E0"/>
    <w:rsid w:val="00D6037E"/>
    <w:rsid w:val="00D60A98"/>
    <w:rsid w:val="00D61069"/>
    <w:rsid w:val="00D61311"/>
    <w:rsid w:val="00D62A4A"/>
    <w:rsid w:val="00D632D9"/>
    <w:rsid w:val="00D6384F"/>
    <w:rsid w:val="00D63DF3"/>
    <w:rsid w:val="00D67100"/>
    <w:rsid w:val="00D679A3"/>
    <w:rsid w:val="00D67EA9"/>
    <w:rsid w:val="00D700A1"/>
    <w:rsid w:val="00D7096D"/>
    <w:rsid w:val="00D72F52"/>
    <w:rsid w:val="00D7310B"/>
    <w:rsid w:val="00D733BA"/>
    <w:rsid w:val="00D74893"/>
    <w:rsid w:val="00D74DF5"/>
    <w:rsid w:val="00D75530"/>
    <w:rsid w:val="00D759DF"/>
    <w:rsid w:val="00D7611C"/>
    <w:rsid w:val="00D77673"/>
    <w:rsid w:val="00D8022A"/>
    <w:rsid w:val="00D80446"/>
    <w:rsid w:val="00D80B79"/>
    <w:rsid w:val="00D828B1"/>
    <w:rsid w:val="00D82F55"/>
    <w:rsid w:val="00D86114"/>
    <w:rsid w:val="00D86F74"/>
    <w:rsid w:val="00D87C4C"/>
    <w:rsid w:val="00D9001A"/>
    <w:rsid w:val="00D91644"/>
    <w:rsid w:val="00D94399"/>
    <w:rsid w:val="00D9444F"/>
    <w:rsid w:val="00D94726"/>
    <w:rsid w:val="00D951FB"/>
    <w:rsid w:val="00D95CE5"/>
    <w:rsid w:val="00D95EFE"/>
    <w:rsid w:val="00D977E9"/>
    <w:rsid w:val="00DA02F7"/>
    <w:rsid w:val="00DA04AE"/>
    <w:rsid w:val="00DA1584"/>
    <w:rsid w:val="00DA17D4"/>
    <w:rsid w:val="00DA2036"/>
    <w:rsid w:val="00DA2A3D"/>
    <w:rsid w:val="00DA3AD4"/>
    <w:rsid w:val="00DA47D9"/>
    <w:rsid w:val="00DA4F55"/>
    <w:rsid w:val="00DA52BE"/>
    <w:rsid w:val="00DA5CFB"/>
    <w:rsid w:val="00DA60A7"/>
    <w:rsid w:val="00DB053C"/>
    <w:rsid w:val="00DB0634"/>
    <w:rsid w:val="00DB2271"/>
    <w:rsid w:val="00DB2D41"/>
    <w:rsid w:val="00DB3359"/>
    <w:rsid w:val="00DB4D2A"/>
    <w:rsid w:val="00DB4F08"/>
    <w:rsid w:val="00DB519E"/>
    <w:rsid w:val="00DB5856"/>
    <w:rsid w:val="00DB6324"/>
    <w:rsid w:val="00DB665D"/>
    <w:rsid w:val="00DB66E8"/>
    <w:rsid w:val="00DB6BEE"/>
    <w:rsid w:val="00DB7053"/>
    <w:rsid w:val="00DC080D"/>
    <w:rsid w:val="00DC10BC"/>
    <w:rsid w:val="00DC1D84"/>
    <w:rsid w:val="00DC24FC"/>
    <w:rsid w:val="00DC2A84"/>
    <w:rsid w:val="00DC3EDD"/>
    <w:rsid w:val="00DC4263"/>
    <w:rsid w:val="00DC7335"/>
    <w:rsid w:val="00DC768A"/>
    <w:rsid w:val="00DD03C7"/>
    <w:rsid w:val="00DD089C"/>
    <w:rsid w:val="00DD2388"/>
    <w:rsid w:val="00DD2AE9"/>
    <w:rsid w:val="00DD371B"/>
    <w:rsid w:val="00DD3C9C"/>
    <w:rsid w:val="00DD47DD"/>
    <w:rsid w:val="00DD4F52"/>
    <w:rsid w:val="00DD789B"/>
    <w:rsid w:val="00DE0CA2"/>
    <w:rsid w:val="00DE1B85"/>
    <w:rsid w:val="00DE1E3D"/>
    <w:rsid w:val="00DE26E6"/>
    <w:rsid w:val="00DE76E4"/>
    <w:rsid w:val="00DF01DB"/>
    <w:rsid w:val="00DF1F3B"/>
    <w:rsid w:val="00DF201F"/>
    <w:rsid w:val="00DF21CD"/>
    <w:rsid w:val="00DF28C2"/>
    <w:rsid w:val="00DF344F"/>
    <w:rsid w:val="00DF387E"/>
    <w:rsid w:val="00DF393E"/>
    <w:rsid w:val="00DF3DEC"/>
    <w:rsid w:val="00DF46FA"/>
    <w:rsid w:val="00DF498C"/>
    <w:rsid w:val="00DF5D55"/>
    <w:rsid w:val="00DF6EC7"/>
    <w:rsid w:val="00E008A3"/>
    <w:rsid w:val="00E02FA2"/>
    <w:rsid w:val="00E03DC5"/>
    <w:rsid w:val="00E03F24"/>
    <w:rsid w:val="00E0682A"/>
    <w:rsid w:val="00E10437"/>
    <w:rsid w:val="00E10686"/>
    <w:rsid w:val="00E11EB7"/>
    <w:rsid w:val="00E12A92"/>
    <w:rsid w:val="00E13F2C"/>
    <w:rsid w:val="00E14BD6"/>
    <w:rsid w:val="00E150CC"/>
    <w:rsid w:val="00E16102"/>
    <w:rsid w:val="00E1619E"/>
    <w:rsid w:val="00E21A6A"/>
    <w:rsid w:val="00E24D33"/>
    <w:rsid w:val="00E259A1"/>
    <w:rsid w:val="00E27333"/>
    <w:rsid w:val="00E276FD"/>
    <w:rsid w:val="00E30A8B"/>
    <w:rsid w:val="00E31040"/>
    <w:rsid w:val="00E31134"/>
    <w:rsid w:val="00E3120E"/>
    <w:rsid w:val="00E32EA8"/>
    <w:rsid w:val="00E33229"/>
    <w:rsid w:val="00E33F56"/>
    <w:rsid w:val="00E348F9"/>
    <w:rsid w:val="00E35D5E"/>
    <w:rsid w:val="00E367E0"/>
    <w:rsid w:val="00E372C0"/>
    <w:rsid w:val="00E41154"/>
    <w:rsid w:val="00E41AE7"/>
    <w:rsid w:val="00E41CA7"/>
    <w:rsid w:val="00E423FC"/>
    <w:rsid w:val="00E42624"/>
    <w:rsid w:val="00E42A11"/>
    <w:rsid w:val="00E42B80"/>
    <w:rsid w:val="00E44961"/>
    <w:rsid w:val="00E44F62"/>
    <w:rsid w:val="00E455A9"/>
    <w:rsid w:val="00E46218"/>
    <w:rsid w:val="00E47640"/>
    <w:rsid w:val="00E5030B"/>
    <w:rsid w:val="00E507B1"/>
    <w:rsid w:val="00E50C92"/>
    <w:rsid w:val="00E50D83"/>
    <w:rsid w:val="00E51487"/>
    <w:rsid w:val="00E5227E"/>
    <w:rsid w:val="00E540C8"/>
    <w:rsid w:val="00E558D4"/>
    <w:rsid w:val="00E5678B"/>
    <w:rsid w:val="00E56879"/>
    <w:rsid w:val="00E61B12"/>
    <w:rsid w:val="00E61CB6"/>
    <w:rsid w:val="00E62BE7"/>
    <w:rsid w:val="00E62C74"/>
    <w:rsid w:val="00E64E83"/>
    <w:rsid w:val="00E64FB5"/>
    <w:rsid w:val="00E67A33"/>
    <w:rsid w:val="00E70AF7"/>
    <w:rsid w:val="00E71E79"/>
    <w:rsid w:val="00E72284"/>
    <w:rsid w:val="00E72972"/>
    <w:rsid w:val="00E73602"/>
    <w:rsid w:val="00E73812"/>
    <w:rsid w:val="00E739E5"/>
    <w:rsid w:val="00E76305"/>
    <w:rsid w:val="00E76466"/>
    <w:rsid w:val="00E7709D"/>
    <w:rsid w:val="00E77EBE"/>
    <w:rsid w:val="00E80DC2"/>
    <w:rsid w:val="00E80DF2"/>
    <w:rsid w:val="00E812AA"/>
    <w:rsid w:val="00E82CE8"/>
    <w:rsid w:val="00E84E27"/>
    <w:rsid w:val="00E85CFB"/>
    <w:rsid w:val="00E85FCF"/>
    <w:rsid w:val="00E87F25"/>
    <w:rsid w:val="00E9289C"/>
    <w:rsid w:val="00E92B1B"/>
    <w:rsid w:val="00E930E4"/>
    <w:rsid w:val="00E93564"/>
    <w:rsid w:val="00E94E0E"/>
    <w:rsid w:val="00E95AA7"/>
    <w:rsid w:val="00E97D29"/>
    <w:rsid w:val="00E97F99"/>
    <w:rsid w:val="00EA05F0"/>
    <w:rsid w:val="00EA181A"/>
    <w:rsid w:val="00EA1F9E"/>
    <w:rsid w:val="00EA3757"/>
    <w:rsid w:val="00EA46D5"/>
    <w:rsid w:val="00EA482D"/>
    <w:rsid w:val="00EA51EF"/>
    <w:rsid w:val="00EA558F"/>
    <w:rsid w:val="00EA5E26"/>
    <w:rsid w:val="00EA690F"/>
    <w:rsid w:val="00EA6AB1"/>
    <w:rsid w:val="00EA742E"/>
    <w:rsid w:val="00EA7AE6"/>
    <w:rsid w:val="00EA7EA5"/>
    <w:rsid w:val="00EB21E9"/>
    <w:rsid w:val="00EB2DFC"/>
    <w:rsid w:val="00EB56E4"/>
    <w:rsid w:val="00EB6143"/>
    <w:rsid w:val="00EB7187"/>
    <w:rsid w:val="00EC125E"/>
    <w:rsid w:val="00EC35DC"/>
    <w:rsid w:val="00EC3E28"/>
    <w:rsid w:val="00EC4532"/>
    <w:rsid w:val="00EC57FE"/>
    <w:rsid w:val="00EC584A"/>
    <w:rsid w:val="00EC657A"/>
    <w:rsid w:val="00EC6B7F"/>
    <w:rsid w:val="00EC6D21"/>
    <w:rsid w:val="00EC72E4"/>
    <w:rsid w:val="00ED026C"/>
    <w:rsid w:val="00ED0E45"/>
    <w:rsid w:val="00ED43D9"/>
    <w:rsid w:val="00ED54F7"/>
    <w:rsid w:val="00ED5F54"/>
    <w:rsid w:val="00ED6A55"/>
    <w:rsid w:val="00ED7C55"/>
    <w:rsid w:val="00EE08D3"/>
    <w:rsid w:val="00EE1AF6"/>
    <w:rsid w:val="00EE1EA2"/>
    <w:rsid w:val="00EE4743"/>
    <w:rsid w:val="00EE5C6D"/>
    <w:rsid w:val="00EE5F94"/>
    <w:rsid w:val="00EE7723"/>
    <w:rsid w:val="00EE7989"/>
    <w:rsid w:val="00EE7E76"/>
    <w:rsid w:val="00EF0B4B"/>
    <w:rsid w:val="00EF0D00"/>
    <w:rsid w:val="00EF0D13"/>
    <w:rsid w:val="00EF2AE2"/>
    <w:rsid w:val="00EF3248"/>
    <w:rsid w:val="00EF33E6"/>
    <w:rsid w:val="00EF465F"/>
    <w:rsid w:val="00EF52ED"/>
    <w:rsid w:val="00EF532F"/>
    <w:rsid w:val="00EF564A"/>
    <w:rsid w:val="00EF57F2"/>
    <w:rsid w:val="00EF6F9E"/>
    <w:rsid w:val="00EF72CA"/>
    <w:rsid w:val="00F016D5"/>
    <w:rsid w:val="00F020D0"/>
    <w:rsid w:val="00F031AE"/>
    <w:rsid w:val="00F04274"/>
    <w:rsid w:val="00F056A3"/>
    <w:rsid w:val="00F07FCC"/>
    <w:rsid w:val="00F114D8"/>
    <w:rsid w:val="00F115CB"/>
    <w:rsid w:val="00F11935"/>
    <w:rsid w:val="00F1262C"/>
    <w:rsid w:val="00F126E7"/>
    <w:rsid w:val="00F14CDE"/>
    <w:rsid w:val="00F14F73"/>
    <w:rsid w:val="00F15405"/>
    <w:rsid w:val="00F154B7"/>
    <w:rsid w:val="00F15AC0"/>
    <w:rsid w:val="00F16662"/>
    <w:rsid w:val="00F173B2"/>
    <w:rsid w:val="00F17C22"/>
    <w:rsid w:val="00F265D8"/>
    <w:rsid w:val="00F26D6F"/>
    <w:rsid w:val="00F27814"/>
    <w:rsid w:val="00F30FFC"/>
    <w:rsid w:val="00F314E3"/>
    <w:rsid w:val="00F3320B"/>
    <w:rsid w:val="00F346EE"/>
    <w:rsid w:val="00F34DAD"/>
    <w:rsid w:val="00F354E9"/>
    <w:rsid w:val="00F35602"/>
    <w:rsid w:val="00F35CD7"/>
    <w:rsid w:val="00F36497"/>
    <w:rsid w:val="00F365E3"/>
    <w:rsid w:val="00F36C43"/>
    <w:rsid w:val="00F40299"/>
    <w:rsid w:val="00F4034F"/>
    <w:rsid w:val="00F41B98"/>
    <w:rsid w:val="00F42B52"/>
    <w:rsid w:val="00F4413B"/>
    <w:rsid w:val="00F44AEB"/>
    <w:rsid w:val="00F44F19"/>
    <w:rsid w:val="00F4572E"/>
    <w:rsid w:val="00F46B8B"/>
    <w:rsid w:val="00F4748D"/>
    <w:rsid w:val="00F50761"/>
    <w:rsid w:val="00F51A37"/>
    <w:rsid w:val="00F51E3E"/>
    <w:rsid w:val="00F51F93"/>
    <w:rsid w:val="00F526B7"/>
    <w:rsid w:val="00F539EF"/>
    <w:rsid w:val="00F53C61"/>
    <w:rsid w:val="00F55D52"/>
    <w:rsid w:val="00F60B2C"/>
    <w:rsid w:val="00F6191B"/>
    <w:rsid w:val="00F62BA0"/>
    <w:rsid w:val="00F62D39"/>
    <w:rsid w:val="00F62F2B"/>
    <w:rsid w:val="00F64525"/>
    <w:rsid w:val="00F65B53"/>
    <w:rsid w:val="00F660E3"/>
    <w:rsid w:val="00F66286"/>
    <w:rsid w:val="00F66475"/>
    <w:rsid w:val="00F66589"/>
    <w:rsid w:val="00F67B2E"/>
    <w:rsid w:val="00F7035B"/>
    <w:rsid w:val="00F7129B"/>
    <w:rsid w:val="00F71502"/>
    <w:rsid w:val="00F73AED"/>
    <w:rsid w:val="00F7654F"/>
    <w:rsid w:val="00F802B6"/>
    <w:rsid w:val="00F810DC"/>
    <w:rsid w:val="00F815D1"/>
    <w:rsid w:val="00F81B98"/>
    <w:rsid w:val="00F838BC"/>
    <w:rsid w:val="00F842DE"/>
    <w:rsid w:val="00F844AA"/>
    <w:rsid w:val="00F846DB"/>
    <w:rsid w:val="00F84B38"/>
    <w:rsid w:val="00F84C20"/>
    <w:rsid w:val="00F85840"/>
    <w:rsid w:val="00F90C0E"/>
    <w:rsid w:val="00F90E8A"/>
    <w:rsid w:val="00F966B3"/>
    <w:rsid w:val="00FA041C"/>
    <w:rsid w:val="00FA04F6"/>
    <w:rsid w:val="00FA0D6A"/>
    <w:rsid w:val="00FA0EBB"/>
    <w:rsid w:val="00FA231D"/>
    <w:rsid w:val="00FA25C3"/>
    <w:rsid w:val="00FA4096"/>
    <w:rsid w:val="00FA56E8"/>
    <w:rsid w:val="00FA5E82"/>
    <w:rsid w:val="00FA5F7F"/>
    <w:rsid w:val="00FA6BBD"/>
    <w:rsid w:val="00FA7799"/>
    <w:rsid w:val="00FB0A8B"/>
    <w:rsid w:val="00FB2C80"/>
    <w:rsid w:val="00FB3015"/>
    <w:rsid w:val="00FB315D"/>
    <w:rsid w:val="00FB3395"/>
    <w:rsid w:val="00FB40ED"/>
    <w:rsid w:val="00FB7443"/>
    <w:rsid w:val="00FC1042"/>
    <w:rsid w:val="00FC149C"/>
    <w:rsid w:val="00FC2508"/>
    <w:rsid w:val="00FC3CFE"/>
    <w:rsid w:val="00FC4557"/>
    <w:rsid w:val="00FC5DF4"/>
    <w:rsid w:val="00FC5E63"/>
    <w:rsid w:val="00FC6B37"/>
    <w:rsid w:val="00FC6B82"/>
    <w:rsid w:val="00FD07ED"/>
    <w:rsid w:val="00FD0EBF"/>
    <w:rsid w:val="00FD2A6B"/>
    <w:rsid w:val="00FD3034"/>
    <w:rsid w:val="00FD3193"/>
    <w:rsid w:val="00FD4781"/>
    <w:rsid w:val="00FD6959"/>
    <w:rsid w:val="00FD70F2"/>
    <w:rsid w:val="00FD7460"/>
    <w:rsid w:val="00FD7FA3"/>
    <w:rsid w:val="00FE0C9B"/>
    <w:rsid w:val="00FE3766"/>
    <w:rsid w:val="00FE3B65"/>
    <w:rsid w:val="00FE49FA"/>
    <w:rsid w:val="00FE4B95"/>
    <w:rsid w:val="00FE503B"/>
    <w:rsid w:val="00FE7F8C"/>
    <w:rsid w:val="00FF13DF"/>
    <w:rsid w:val="00FF1732"/>
    <w:rsid w:val="00FF1E70"/>
    <w:rsid w:val="00FF25A3"/>
    <w:rsid w:val="00FF2A2F"/>
    <w:rsid w:val="00FF4DF5"/>
    <w:rsid w:val="00FF52F2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6C5B336904FCC7513FE4BA3F95A67B16AE79D753527BF3B8427BD1B3585C29C8D3E750DC40ADB5B387B0CE6B54C1141994D31FC1FA386522887A2DuEH1H" TargetMode="External"/><Relationship Id="rId5" Type="http://schemas.openxmlformats.org/officeDocument/2006/relationships/hyperlink" Target="consultantplus://offline/ref=B86C5B336904FCC7513FFAB729F9F87311A522D2515374A1EC167D86EC085A7C9A93B9099F01BEB5B399B2CF6Bu5H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4</cp:revision>
  <cp:lastPrinted>2022-10-31T13:27:00Z</cp:lastPrinted>
  <dcterms:created xsi:type="dcterms:W3CDTF">2022-10-31T13:28:00Z</dcterms:created>
  <dcterms:modified xsi:type="dcterms:W3CDTF">2022-10-31T13:34:00Z</dcterms:modified>
</cp:coreProperties>
</file>